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com.twitter.product_mixer.core.model.marshalling.response.urp.TopicPageHeader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TopicPageHeaderMarshaller @Inject() (</w:t>
      </w:r>
    </w:p>
    <w:p>
      <w:pPr>
        <w:jc w:val="both"/>
      </w:pPr>
      <w:r>
        <w:t xml:space="preserve">  topicPageHeaderFacepileMarshaller: TopicPageHeaderFacepileMarshaller,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topicPageHeaderDisplayTypeMarshaller: TopicPageHeaderDisplayTypeMarshaller) {</w:t>
      </w:r>
    </w:p>
    <w:p>
      <w:pPr>
        <w:jc w:val="both"/>
      </w:pPr>
      <w:r/>
    </w:p>
    <w:p>
      <w:pPr>
        <w:jc w:val="both"/>
      </w:pPr>
      <w:r>
        <w:t xml:space="preserve">  def apply(topicPageHeader: TopicPageHeader): urp.TopicPageHeader =</w:t>
      </w:r>
    </w:p>
    <w:p>
      <w:pPr>
        <w:jc w:val="both"/>
      </w:pPr>
      <w:r>
        <w:t xml:space="preserve">    urp.TopicPageHeader(</w:t>
      </w:r>
    </w:p>
    <w:p>
      <w:pPr>
        <w:jc w:val="both"/>
      </w:pPr>
      <w:r>
        <w:t xml:space="preserve">      topicId = topicPageHeader.topicId,</w:t>
      </w:r>
    </w:p>
    <w:p>
      <w:pPr>
        <w:jc w:val="both"/>
      </w:pPr>
      <w:r>
        <w:t xml:space="preserve">      facepile = topicPageHeader.facepile.map(topicPageHeaderFacepileMarshaller(_)),</w:t>
      </w:r>
    </w:p>
    <w:p>
      <w:pPr>
        <w:jc w:val="both"/>
      </w:pPr>
      <w:r>
        <w:t xml:space="preserve">      clientEventInfo = topicPageHeader.clientEventInfo.map(clientEventInfoMarshaller(_)),</w:t>
      </w:r>
    </w:p>
    <w:p>
      <w:pPr>
        <w:jc w:val="both"/>
      </w:pPr>
      <w:r>
        <w:t xml:space="preserve">      landingContext = topicPageHeader.landingContext,</w:t>
      </w:r>
    </w:p>
    <w:p>
      <w:pPr>
        <w:jc w:val="both"/>
      </w:pPr>
      <w:r>
        <w:t xml:space="preserve">      displayType = topicPageHeader.displayType</w:t>
      </w:r>
    </w:p>
    <w:p>
      <w:pPr>
        <w:jc w:val="both"/>
      </w:pPr>
      <w:r>
        <w:t xml:space="preserve">        .map(topicPageHeaderDisplayTypeMarshaller(_)).getOrElse(</w:t>
      </w:r>
    </w:p>
    <w:p>
      <w:pPr>
        <w:jc w:val="both"/>
      </w:pPr>
      <w:r>
        <w:t xml:space="preserve">          urp.TopicPageHeaderDisplayType.Basic)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