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com.twitter.product_mixer.core.functional_component.marshaller.response.urt.timeline_module.ModuleDisplayTypeMarshaller</w:t>
      </w:r>
    </w:p>
    <w:p>
      <w:pPr>
        <w:jc w:val="both"/>
      </w:pPr>
      <w:r>
        <w:t>import com.twitter.product_mixer.core.model.marshalling.response.urt.ModuleItemTreeDisplay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ModuleItemTreeDisplayMarshaller @Inject() (</w:t>
      </w:r>
    </w:p>
    <w:p>
      <w:pPr>
        <w:jc w:val="both"/>
      </w:pPr>
      <w:r>
        <w:t xml:space="preserve">  moduleDisplayTypeMarshaller: ModuleDisplayTypeMarshaller) {</w:t>
      </w:r>
    </w:p>
    <w:p>
      <w:pPr>
        <w:jc w:val="both"/>
      </w:pPr>
      <w:r/>
    </w:p>
    <w:p>
      <w:pPr>
        <w:jc w:val="both"/>
      </w:pPr>
      <w:r>
        <w:t xml:space="preserve">  def apply(moduleItemTreeDisplay: ModuleItemTreeDisplay): urt.ModuleItemTreeDisplay =</w:t>
      </w:r>
    </w:p>
    <w:p>
      <w:pPr>
        <w:jc w:val="both"/>
      </w:pPr>
      <w:r>
        <w:t xml:space="preserve">    urt.ModuleItemTreeDisplay(</w:t>
      </w:r>
    </w:p>
    <w:p>
      <w:pPr>
        <w:jc w:val="both"/>
      </w:pPr>
      <w:r>
        <w:t xml:space="preserve">      parentModuleItemEntryId = moduleItemTreeDisplay.parentModuleEntryItemId,</w:t>
      </w:r>
    </w:p>
    <w:p>
      <w:pPr>
        <w:jc w:val="both"/>
      </w:pPr>
      <w:r>
        <w:t xml:space="preserve">      indentFromParent = moduleItemTreeDisplay.indentFromParent,</w:t>
      </w:r>
    </w:p>
    <w:p>
      <w:pPr>
        <w:jc w:val="both"/>
      </w:pPr>
      <w:r>
        <w:t xml:space="preserve">      displayType = moduleItemTreeDisplay.displayType.map(moduleDisplayTypeMarshaller(_)),</w:t>
      </w:r>
    </w:p>
    <w:p>
      <w:pPr>
        <w:jc w:val="both"/>
      </w:pPr>
      <w:r>
        <w:t xml:space="preserve">      isAnchorChild = moduleItemTreeDisplay.isAnchorChild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