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com.twitter.product_mixer.core.functional_component.marshaller.response.urt.commerce.CommerceProductGroupItemMarshaller</w:t>
      </w:r>
    </w:p>
    <w:p>
      <w:pPr>
        <w:jc w:val="both"/>
      </w:pPr>
      <w:r>
        <w:t>import com.twitter.product_mixer.core.functional_component.marshaller.response.urt.commerce.CommerceProductItemMarshaller</w:t>
      </w:r>
    </w:p>
    <w:p>
      <w:pPr>
        <w:jc w:val="both"/>
      </w:pPr>
      <w:r>
        <w:t>import com.twitter.product_mixer.core.functional_component.marshaller.response.urt.item.article.ArticleItemMarshaller</w:t>
      </w:r>
    </w:p>
    <w:p>
      <w:pPr>
        <w:jc w:val="both"/>
      </w:pPr>
      <w:r>
        <w:t>import com.twitter.product_mixer.core.functional_component.marshaller.response.urt.item.audio_space.AudioSpaceItemMarshaller</w:t>
      </w:r>
    </w:p>
    <w:p>
      <w:pPr>
        <w:jc w:val="both"/>
      </w:pPr>
      <w:r>
        <w:t>import com.twitter.product_mixer.core.functional_component.marshaller.response.urt.item.card.CardItemMarshaller</w:t>
      </w:r>
    </w:p>
    <w:p>
      <w:pPr>
        <w:jc w:val="both"/>
      </w:pPr>
      <w:r>
        <w:t>import com.twitter.product_mixer.core.functional_component.marshaller.response.urt.item.event.EventSummaryItemMarshaller</w:t>
      </w:r>
    </w:p>
    <w:p>
      <w:pPr>
        <w:jc w:val="both"/>
      </w:pPr>
      <w:r>
        <w:t>import com.twitter.product_mixer.core.functional_component.marshaller.response.urt.item.generic_summary_item.GenericSummaryItemMarshaller</w:t>
      </w:r>
    </w:p>
    <w:p>
      <w:pPr>
        <w:jc w:val="both"/>
      </w:pPr>
      <w:r>
        <w:t>import com.twitter.product_mixer.core.functional_component.marshaller.response.urt.item.icon_label.IconLabelItemMarshaller</w:t>
      </w:r>
    </w:p>
    <w:p>
      <w:pPr>
        <w:jc w:val="both"/>
      </w:pPr>
      <w:r>
        <w:t>import com.twitter.product_mixer.core.functional_component.marshaller.response.urt.item.label.LabelItemMarshaller</w:t>
      </w:r>
    </w:p>
    <w:p>
      <w:pPr>
        <w:jc w:val="both"/>
      </w:pPr>
      <w:r>
        <w:t>import com.twitter.product_mixer.core.functional_component.marshaller.response.urt.item.message.MessagePromptItemMarshaller</w:t>
      </w:r>
    </w:p>
    <w:p>
      <w:pPr>
        <w:jc w:val="both"/>
      </w:pPr>
      <w:r>
        <w:t>import com.twitter.product_mixer.core.functional_component.marshaller.response.urt.item.moment.MomentAnnotationItemMarshaller</w:t>
      </w:r>
    </w:p>
    <w:p>
      <w:pPr>
        <w:jc w:val="both"/>
      </w:pPr>
      <w:r>
        <w:t>import com.twitter.product_mixer.core.functional_component.marshaller.response.urt.item.prompt.PromptItemMarshaller</w:t>
      </w:r>
    </w:p>
    <w:p>
      <w:pPr>
        <w:jc w:val="both"/>
      </w:pPr>
      <w:r>
        <w:t>import com.twitter.product_mixer.core.functional_component.marshaller.response.urt.item.suggestion.SpellingItemMarshaller</w:t>
      </w:r>
    </w:p>
    <w:p>
      <w:pPr>
        <w:jc w:val="both"/>
      </w:pPr>
      <w:r>
        <w:t>import com.twitter.product_mixer.core.functional_component.marshaller.response.urt.item.thread.ThreadHeaderItemMarshaller</w:t>
      </w:r>
    </w:p>
    <w:p>
      <w:pPr>
        <w:jc w:val="both"/>
      </w:pPr>
      <w:r>
        <w:t>import com.twitter.product_mixer.core.functional_component.marshaller.response.urt.item.tile.TileItemMarshaller</w:t>
      </w:r>
    </w:p>
    <w:p>
      <w:pPr>
        <w:jc w:val="both"/>
      </w:pPr>
      <w:r>
        <w:t>import com.twitter.product_mixer.core.functional_component.marshaller.response.urt.item.tombstone.TombstoneItemMarshaller</w:t>
      </w:r>
    </w:p>
    <w:p>
      <w:pPr>
        <w:jc w:val="both"/>
      </w:pPr>
      <w:r>
        <w:t>import com.twitter.product_mixer.core.functional_component.marshaller.response.urt.item.topic.TopicFollowPromptItemMarshaller</w:t>
      </w:r>
    </w:p>
    <w:p>
      <w:pPr>
        <w:jc w:val="both"/>
      </w:pPr>
      <w:r>
        <w:t>import com.twitter.product_mixer.core.functional_component.marshaller.response.urt.item.topic.TopicItemMarshaller</w:t>
      </w:r>
    </w:p>
    <w:p>
      <w:pPr>
        <w:jc w:val="both"/>
      </w:pPr>
      <w:r>
        <w:t>import com.twitter.product_mixer.core.functional_component.marshaller.response.urt.item.trend.TrendItemMarshaller</w:t>
      </w:r>
    </w:p>
    <w:p>
      <w:pPr>
        <w:jc w:val="both"/>
      </w:pPr>
      <w:r>
        <w:t>import com.twitter.product_mixer.core.functional_component.marshaller.response.urt.item.tweet.TweetItemMarshaller</w:t>
      </w:r>
    </w:p>
    <w:p>
      <w:pPr>
        <w:jc w:val="both"/>
      </w:pPr>
      <w:r>
        <w:t>import com.twitter.product_mixer.core.functional_component.marshaller.response.urt.item.tweet_composer.TweetComposerItemMarshaller</w:t>
      </w:r>
    </w:p>
    <w:p>
      <w:pPr>
        <w:jc w:val="both"/>
      </w:pPr>
      <w:r>
        <w:t>import com.twitter.product_mixer.core.functional_component.marshaller.response.urt.item.twitter_list.TwitterListItemMarshaller</w:t>
      </w:r>
    </w:p>
    <w:p>
      <w:pPr>
        <w:jc w:val="both"/>
      </w:pPr>
      <w:r>
        <w:t>import com.twitter.product_mixer.core.functional_component.marshaller.response.urt.item.user.UserItemMarshaller</w:t>
      </w:r>
    </w:p>
    <w:p>
      <w:pPr>
        <w:jc w:val="both"/>
      </w:pPr>
      <w:r>
        <w:t>import com.twitter.product_mixer.core.functional_component.marshaller.response.urt.item.vertical_grid_item.VerticalGridItemMarshaller</w:t>
      </w:r>
    </w:p>
    <w:p>
      <w:pPr>
        <w:jc w:val="both"/>
      </w:pPr>
      <w:r>
        <w:t>import com.twitter.product_mixer.core.functional_component.marshaller.response.urt.operation.CursorItemMarshaller</w:t>
      </w:r>
    </w:p>
    <w:p>
      <w:pPr>
        <w:jc w:val="both"/>
      </w:pPr>
      <w:r>
        <w:t>import com.twitter.product_mixer.core.model.marshalling.response.urt.Cover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com.twitter.product_mixer.core.model.marshalling.response.urt.item.article.ArticleItem</w:t>
      </w:r>
    </w:p>
    <w:p>
      <w:pPr>
        <w:jc w:val="both"/>
      </w:pPr>
      <w:r>
        <w:t>import com.twitter.product_mixer.core.model.marshalling.response.urt.item.audio_space.AudioSpaceItem</w:t>
      </w:r>
    </w:p>
    <w:p>
      <w:pPr>
        <w:jc w:val="both"/>
      </w:pPr>
      <w:r>
        <w:t>import com.twitter.product_mixer.core.model.marshalling.response.urt.item.card.CardItem</w:t>
      </w:r>
    </w:p>
    <w:p>
      <w:pPr>
        <w:jc w:val="both"/>
      </w:pPr>
      <w:r>
        <w:t>import com.twitter.product_mixer.core.model.marshalling.response.urt.item.commerce.CommerceProductGroupItem</w:t>
      </w:r>
    </w:p>
    <w:p>
      <w:pPr>
        <w:jc w:val="both"/>
      </w:pPr>
      <w:r>
        <w:t>import com.twitter.product_mixer.core.model.marshalling.response.urt.item.commerce.CommerceProductItem</w:t>
      </w:r>
    </w:p>
    <w:p>
      <w:pPr>
        <w:jc w:val="both"/>
      </w:pPr>
      <w:r>
        <w:t>import com.twitter.product_mixer.core.model.marshalling.response.urt.item.event.EventSummaryItem</w:t>
      </w:r>
    </w:p>
    <w:p>
      <w:pPr>
        <w:jc w:val="both"/>
      </w:pPr>
      <w:r>
        <w:t>import com.twitter.product_mixer.core.model.marshalling.response.urt.item.generic_summary.GenericSummaryItem</w:t>
      </w:r>
    </w:p>
    <w:p>
      <w:pPr>
        <w:jc w:val="both"/>
      </w:pPr>
      <w:r>
        <w:t>import com.twitter.product_mixer.core.model.marshalling.response.urt.item.icon_label.IconLabelItem</w:t>
      </w:r>
    </w:p>
    <w:p>
      <w:pPr>
        <w:jc w:val="both"/>
      </w:pPr>
      <w:r>
        <w:t>import com.twitter.product_mixer.core.model.marshalling.response.urt.item.label.LabelItem</w:t>
      </w:r>
    </w:p>
    <w:p>
      <w:pPr>
        <w:jc w:val="both"/>
      </w:pPr>
      <w:r>
        <w:t>import com.twitter.product_mixer.core.model.marshalling.response.urt.item.message.MessagePromptItem</w:t>
      </w:r>
    </w:p>
    <w:p>
      <w:pPr>
        <w:jc w:val="both"/>
      </w:pPr>
      <w:r>
        <w:t>import com.twitter.product_mixer.core.model.marshalling.response.urt.item.moment.MomentAnnotationItem</w:t>
      </w:r>
    </w:p>
    <w:p>
      <w:pPr>
        <w:jc w:val="both"/>
      </w:pPr>
      <w:r>
        <w:t>import com.twitter.product_mixer.core.model.marshalling.response.urt.item.prompt.PromptItem</w:t>
      </w:r>
    </w:p>
    <w:p>
      <w:pPr>
        <w:jc w:val="both"/>
      </w:pPr>
      <w:r>
        <w:t>import com.twitter.product_mixer.core.model.marshalling.response.urt.item.suggestion.SpellingItem</w:t>
      </w:r>
    </w:p>
    <w:p>
      <w:pPr>
        <w:jc w:val="both"/>
      </w:pPr>
      <w:r>
        <w:t>import com.twitter.product_mixer.core.model.marshalling.response.urt.item.thread.ThreadHeaderItem</w:t>
      </w:r>
    </w:p>
    <w:p>
      <w:pPr>
        <w:jc w:val="both"/>
      </w:pPr>
      <w:r>
        <w:t>import com.twitter.product_mixer.core.model.marshalling.response.urt.item.tile.TileItem</w:t>
      </w:r>
    </w:p>
    <w:p>
      <w:pPr>
        <w:jc w:val="both"/>
      </w:pPr>
      <w:r>
        <w:t>import com.twitter.product_mixer.core.model.marshalling.response.urt.item.tombstone.TombstoneItem</w:t>
      </w:r>
    </w:p>
    <w:p>
      <w:pPr>
        <w:jc w:val="both"/>
      </w:pPr>
      <w:r>
        <w:t>import com.twitter.product_mixer.core.model.marshalling.response.urt.item.topic.TopicFollowPromptItem</w:t>
      </w:r>
    </w:p>
    <w:p>
      <w:pPr>
        <w:jc w:val="both"/>
      </w:pPr>
      <w:r>
        <w:t>import com.twitter.product_mixer.core.model.marshalling.response.urt.item.topic.TopicItem</w:t>
      </w:r>
    </w:p>
    <w:p>
      <w:pPr>
        <w:jc w:val="both"/>
      </w:pPr>
      <w:r>
        <w:t>import com.twitter.product_mixer.core.model.marshalling.response.urt.item.trend.TrendItem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com.twitter.product_mixer.core.model.marshalling.response.urt.item.tweet_composer.TweetComposerItem</w:t>
      </w:r>
    </w:p>
    <w:p>
      <w:pPr>
        <w:jc w:val="both"/>
      </w:pPr>
      <w:r>
        <w:t>import com.twitter.product_mixer.core.model.marshalling.response.urt.item.twitter_list.TwitterListItem</w:t>
      </w:r>
    </w:p>
    <w:p>
      <w:pPr>
        <w:jc w:val="both"/>
      </w:pPr>
      <w:r>
        <w:t>import com.twitter.product_mixer.core.model.marshalling.response.urt.item.user.UserItem</w:t>
      </w:r>
    </w:p>
    <w:p>
      <w:pPr>
        <w:jc w:val="both"/>
      </w:pPr>
      <w:r>
        <w:t>import com.twitter.product_mixer.core.model.marshalling.response.urt.item.vertical_grid_item.VerticalGridItem</w:t>
      </w:r>
    </w:p>
    <w:p>
      <w:pPr>
        <w:jc w:val="both"/>
      </w:pPr>
      <w:r>
        <w:t>import com.twitter.product_mixer.core.model.marshalling.response.urt.operation.CursorItem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TimelineItemContentMarshaller @Inject() (</w:t>
      </w:r>
    </w:p>
    <w:p>
      <w:pPr>
        <w:jc w:val="both"/>
      </w:pPr>
      <w:r>
        <w:t xml:space="preserve">  articleItemMarshaller: ArticleItemMarshaller,</w:t>
      </w:r>
    </w:p>
    <w:p>
      <w:pPr>
        <w:jc w:val="both"/>
      </w:pPr>
      <w:r>
        <w:t xml:space="preserve">  audioSpaceItemMarshaller: AudioSpaceItemMarshaller,</w:t>
      </w:r>
    </w:p>
    <w:p>
      <w:pPr>
        <w:jc w:val="both"/>
      </w:pPr>
      <w:r>
        <w:t xml:space="preserve">  cardItemMarshaller: CardItemMarshaller,</w:t>
      </w:r>
    </w:p>
    <w:p>
      <w:pPr>
        <w:jc w:val="both"/>
      </w:pPr>
      <w:r>
        <w:t xml:space="preserve">  cursorItemMarshaller: CursorItemMarshaller,</w:t>
      </w:r>
    </w:p>
    <w:p>
      <w:pPr>
        <w:jc w:val="both"/>
      </w:pPr>
      <w:r>
        <w:t xml:space="preserve">  eventSummaryItemMarshaller: EventSummaryItemMarshaller,</w:t>
      </w:r>
    </w:p>
    <w:p>
      <w:pPr>
        <w:jc w:val="both"/>
      </w:pPr>
      <w:r>
        <w:t xml:space="preserve">  iconLabelItemMarshaller: IconLabelItemMarshaller,</w:t>
      </w:r>
    </w:p>
    <w:p>
      <w:pPr>
        <w:jc w:val="both"/>
      </w:pPr>
      <w:r>
        <w:t xml:space="preserve">  labelItemMarshaller: LabelItemMarshaller,</w:t>
      </w:r>
    </w:p>
    <w:p>
      <w:pPr>
        <w:jc w:val="both"/>
      </w:pPr>
      <w:r>
        <w:t xml:space="preserve">  messagePromptItemMarshaller: MessagePromptItemMarshaller,</w:t>
      </w:r>
    </w:p>
    <w:p>
      <w:pPr>
        <w:jc w:val="both"/>
      </w:pPr>
      <w:r>
        <w:t xml:space="preserve">  tileItemMarshaller: TileItemMarshaller,</w:t>
      </w:r>
    </w:p>
    <w:p>
      <w:pPr>
        <w:jc w:val="both"/>
      </w:pPr>
      <w:r>
        <w:t xml:space="preserve">  tombstoneItemMarshaller: TombstoneItemMarshaller,</w:t>
      </w:r>
    </w:p>
    <w:p>
      <w:pPr>
        <w:jc w:val="both"/>
      </w:pPr>
      <w:r>
        <w:t xml:space="preserve">  topicFollowPromptItemMarshaller: TopicFollowPromptItemMarshaller,</w:t>
      </w:r>
    </w:p>
    <w:p>
      <w:pPr>
        <w:jc w:val="both"/>
      </w:pPr>
      <w:r>
        <w:t xml:space="preserve">  topicItemMarshaller: TopicItemMarshaller,</w:t>
      </w:r>
    </w:p>
    <w:p>
      <w:pPr>
        <w:jc w:val="both"/>
      </w:pPr>
      <w:r>
        <w:t xml:space="preserve">  tweetComposerItemMarshaller: TweetComposerItemMarshaller,</w:t>
      </w:r>
    </w:p>
    <w:p>
      <w:pPr>
        <w:jc w:val="both"/>
      </w:pPr>
      <w:r>
        <w:t xml:space="preserve">  tweetItemMarshaller: TweetItemMarshaller,</w:t>
      </w:r>
    </w:p>
    <w:p>
      <w:pPr>
        <w:jc w:val="both"/>
      </w:pPr>
      <w:r>
        <w:t xml:space="preserve">  twitterListItemMarshaller: TwitterListItemMarshaller,</w:t>
      </w:r>
    </w:p>
    <w:p>
      <w:pPr>
        <w:jc w:val="both"/>
      </w:pPr>
      <w:r>
        <w:t xml:space="preserve">  userItemMarshaller: UserItemMarshaller,</w:t>
      </w:r>
    </w:p>
    <w:p>
      <w:pPr>
        <w:jc w:val="both"/>
      </w:pPr>
      <w:r>
        <w:t xml:space="preserve">  verticalGridItemMarshaller: VerticalGridItemMarshaller,</w:t>
      </w:r>
    </w:p>
    <w:p>
      <w:pPr>
        <w:jc w:val="both"/>
      </w:pPr>
      <w:r>
        <w:t xml:space="preserve">  threadHeaderItemMarshaller: ThreadHeaderItemMarshaller,</w:t>
      </w:r>
    </w:p>
    <w:p>
      <w:pPr>
        <w:jc w:val="both"/>
      </w:pPr>
      <w:r>
        <w:t xml:space="preserve">  promptItemMarshaller: PromptItemMarshaller,</w:t>
      </w:r>
    </w:p>
    <w:p>
      <w:pPr>
        <w:jc w:val="both"/>
      </w:pPr>
      <w:r>
        <w:t xml:space="preserve">  spellingItemMarshaller: SpellingItemMarshaller,</w:t>
      </w:r>
    </w:p>
    <w:p>
      <w:pPr>
        <w:jc w:val="both"/>
      </w:pPr>
      <w:r>
        <w:t xml:space="preserve">  momentAnnotationItemMarshaller: MomentAnnotationItemMarshaller,</w:t>
      </w:r>
    </w:p>
    <w:p>
      <w:pPr>
        <w:jc w:val="both"/>
      </w:pPr>
      <w:r>
        <w:t xml:space="preserve">  genericSummaryItemMarshaller: GenericSummaryItemMarshaller,</w:t>
      </w:r>
    </w:p>
    <w:p>
      <w:pPr>
        <w:jc w:val="both"/>
      </w:pPr>
      <w:r>
        <w:t xml:space="preserve">  commerceProductItemMarshaller: CommerceProductItemMarshaller,</w:t>
      </w:r>
    </w:p>
    <w:p>
      <w:pPr>
        <w:jc w:val="both"/>
      </w:pPr>
      <w:r>
        <w:t xml:space="preserve">  commerceProductGroupItemMarshaller: CommerceProductGroupItemMarshaller,</w:t>
      </w:r>
    </w:p>
    <w:p>
      <w:pPr>
        <w:jc w:val="both"/>
      </w:pPr>
      <w:r>
        <w:t xml:space="preserve">  trendItemMarshaller: TrendItemMarshaller) {</w:t>
      </w:r>
    </w:p>
    <w:p>
      <w:pPr>
        <w:jc w:val="both"/>
      </w:pPr>
      <w:r/>
    </w:p>
    <w:p>
      <w:pPr>
        <w:jc w:val="both"/>
      </w:pPr>
      <w:r>
        <w:t xml:space="preserve">  def apply(item: TimelineItem): urt.TimelineItemContent = item match {</w:t>
      </w:r>
    </w:p>
    <w:p>
      <w:pPr>
        <w:jc w:val="both"/>
      </w:pPr>
      <w:r>
        <w:t xml:space="preserve">    case articleItem: ArticleItem =&gt; articleItemMarshaller(articleItem)</w:t>
      </w:r>
    </w:p>
    <w:p>
      <w:pPr>
        <w:jc w:val="both"/>
      </w:pPr>
      <w:r>
        <w:t xml:space="preserve">    case audioSpaceItem: AudioSpaceItem =&gt; audioSpaceItemMarshaller(audioSpaceItem)</w:t>
      </w:r>
    </w:p>
    <w:p>
      <w:pPr>
        <w:jc w:val="both"/>
      </w:pPr>
      <w:r>
        <w:t xml:space="preserve">    case cardItem: CardItem =&gt; cardItemMarshaller(cardItem)</w:t>
      </w:r>
    </w:p>
    <w:p>
      <w:pPr>
        <w:jc w:val="both"/>
      </w:pPr>
      <w:r>
        <w:t xml:space="preserve">    case cursorItem: CursorItem =&gt; cursorItemMarshaller(cursorItem)</w:t>
      </w:r>
    </w:p>
    <w:p>
      <w:pPr>
        <w:jc w:val="both"/>
      </w:pPr>
      <w:r>
        <w:t xml:space="preserve">    case eventSummaryItem: EventSummaryItem =&gt; eventSummaryItemMarshaller(eventSummaryItem)</w:t>
      </w:r>
    </w:p>
    <w:p>
      <w:pPr>
        <w:jc w:val="both"/>
      </w:pPr>
      <w:r>
        <w:t xml:space="preserve">    case genericSummaryItem: GenericSummaryItem =&gt; genericSummaryItemMarshaller(genericSummaryItem)</w:t>
      </w:r>
    </w:p>
    <w:p>
      <w:pPr>
        <w:jc w:val="both"/>
      </w:pPr>
      <w:r>
        <w:t xml:space="preserve">    case iconLabelItem: IconLabelItem =&gt; iconLabelItemMarshaller(iconLabelItem)</w:t>
      </w:r>
    </w:p>
    <w:p>
      <w:pPr>
        <w:jc w:val="both"/>
      </w:pPr>
      <w:r>
        <w:t xml:space="preserve">    case labelItem: LabelItem =&gt; labelItemMarshaller(labelItem)</w:t>
      </w:r>
    </w:p>
    <w:p>
      <w:pPr>
        <w:jc w:val="both"/>
      </w:pPr>
      <w:r>
        <w:t xml:space="preserve">    case messagePromptItem: MessagePromptItem =&gt; messagePromptItemMarshaller(messagePromptItem)</w:t>
      </w:r>
    </w:p>
    <w:p>
      <w:pPr>
        <w:jc w:val="both"/>
      </w:pPr>
      <w:r>
        <w:t xml:space="preserve">    case tileItem: TileItem =&gt; tileItemMarshaller(tileItem)</w:t>
      </w:r>
    </w:p>
    <w:p>
      <w:pPr>
        <w:jc w:val="both"/>
      </w:pPr>
      <w:r>
        <w:t xml:space="preserve">    case tombstoneItem: TombstoneItem =&gt; tombstoneItemMarshaller(tombstoneItem)</w:t>
      </w:r>
    </w:p>
    <w:p>
      <w:pPr>
        <w:jc w:val="both"/>
      </w:pPr>
      <w:r>
        <w:t xml:space="preserve">    case topicFollowPromptItem: TopicFollowPromptItem =&gt;</w:t>
      </w:r>
    </w:p>
    <w:p>
      <w:pPr>
        <w:jc w:val="both"/>
      </w:pPr>
      <w:r>
        <w:t xml:space="preserve">      topicFollowPromptItemMarshaller(topicFollowPromptItem)</w:t>
      </w:r>
    </w:p>
    <w:p>
      <w:pPr>
        <w:jc w:val="both"/>
      </w:pPr>
      <w:r>
        <w:t xml:space="preserve">    case topicItem: TopicItem =&gt; topicItemMarshaller(topicItem)</w:t>
      </w:r>
    </w:p>
    <w:p>
      <w:pPr>
        <w:jc w:val="both"/>
      </w:pPr>
      <w:r>
        <w:t xml:space="preserve">    case tweetComposerItem: TweetComposerItem =&gt; tweetComposerItemMarshaller(tweetComposerItem)</w:t>
      </w:r>
    </w:p>
    <w:p>
      <w:pPr>
        <w:jc w:val="both"/>
      </w:pPr>
      <w:r>
        <w:t xml:space="preserve">    case tweetItem: TweetItem =&gt; tweetItemMarshaller(tweetItem)</w:t>
      </w:r>
    </w:p>
    <w:p>
      <w:pPr>
        <w:jc w:val="both"/>
      </w:pPr>
      <w:r>
        <w:t xml:space="preserve">    case twitterListItem: TwitterListItem =&gt; twitterListItemMarshaller(twitterListItem)</w:t>
      </w:r>
    </w:p>
    <w:p>
      <w:pPr>
        <w:jc w:val="both"/>
      </w:pPr>
      <w:r>
        <w:t xml:space="preserve">    case userItem: UserItem =&gt; userItemMarshaller(userItem)</w:t>
      </w:r>
    </w:p>
    <w:p>
      <w:pPr>
        <w:jc w:val="both"/>
      </w:pPr>
      <w:r>
        <w:t xml:space="preserve">    case verticalGridItem: VerticalGridItem =&gt; verticalGridItemMarshaller(verticalGridItem)</w:t>
      </w:r>
    </w:p>
    <w:p>
      <w:pPr>
        <w:jc w:val="both"/>
      </w:pPr>
      <w:r>
        <w:t xml:space="preserve">    case threadHeaderItem: ThreadHeaderItem =&gt; threadHeaderItemMarshaller(threadHeaderItem)</w:t>
      </w:r>
    </w:p>
    <w:p>
      <w:pPr>
        <w:jc w:val="both"/>
      </w:pPr>
      <w:r>
        <w:t xml:space="preserve">    case promptItem: PromptItem =&gt; promptItemMarshaller(promptItem)</w:t>
      </w:r>
    </w:p>
    <w:p>
      <w:pPr>
        <w:jc w:val="both"/>
      </w:pPr>
      <w:r>
        <w:t xml:space="preserve">    case spellingItem: SpellingItem =&gt; spellingItemMarshaller(spellingItem)</w:t>
      </w:r>
    </w:p>
    <w:p>
      <w:pPr>
        <w:jc w:val="both"/>
      </w:pPr>
      <w:r>
        <w:t xml:space="preserve">    case momentAnnotationItem: MomentAnnotationItem =&gt;</w:t>
      </w:r>
    </w:p>
    <w:p>
      <w:pPr>
        <w:jc w:val="both"/>
      </w:pPr>
      <w:r>
        <w:t xml:space="preserve">      momentAnnotationItemMarshaller(momentAnnotationItem)</w:t>
      </w:r>
    </w:p>
    <w:p>
      <w:pPr>
        <w:jc w:val="both"/>
      </w:pPr>
      <w:r>
        <w:t xml:space="preserve">    case commerceProductItem: CommerceProductItem =&gt;</w:t>
      </w:r>
    </w:p>
    <w:p>
      <w:pPr>
        <w:jc w:val="both"/>
      </w:pPr>
      <w:r>
        <w:t xml:space="preserve">      commerceProductItemMarshaller(commerceProductItem)</w:t>
      </w:r>
    </w:p>
    <w:p>
      <w:pPr>
        <w:jc w:val="both"/>
      </w:pPr>
      <w:r>
        <w:t xml:space="preserve">    case commerceProductGroupItem: CommerceProductGroupItem =&gt;</w:t>
      </w:r>
    </w:p>
    <w:p>
      <w:pPr>
        <w:jc w:val="both"/>
      </w:pPr>
      <w:r>
        <w:t xml:space="preserve">      commerceProductGroupItemMarshaller(commerceProductGroupItem)</w:t>
      </w:r>
    </w:p>
    <w:p>
      <w:pPr>
        <w:jc w:val="both"/>
      </w:pPr>
      <w:r>
        <w:t xml:space="preserve">    case trendItem: TrendItem =&gt; trendItemMarshaller(trendItem)</w:t>
      </w:r>
    </w:p>
    <w:p>
      <w:pPr>
        <w:jc w:val="both"/>
      </w:pPr>
      <w:r>
        <w:t xml:space="preserve">    case _: Cover =&gt; throw TimelineCoverNotFilteredException</w:t>
      </w:r>
    </w:p>
    <w:p>
      <w:pPr>
        <w:jc w:val="both"/>
      </w:pPr>
      <w:r>
        <w:t xml:space="preserve">    case _ =&gt; throw new UnsupportedTimelineItemException(item)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UnsupportedTimelineItemException(timelineItem: TimelineItem)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"Unsupported timeline item " + TransportMarshaller.getSimpleName(timelineItem.getClass))</w:t>
      </w:r>
    </w:p>
    <w:p>
      <w:pPr>
        <w:jc w:val="both"/>
      </w:pPr>
      <w:r/>
    </w:p>
    <w:p>
      <w:pPr>
        <w:jc w:val="both"/>
      </w:pPr>
      <w:r>
        <w:t>object TimelineCoverNotFilteredException</w:t>
      </w:r>
    </w:p>
    <w:p>
      <w:pPr>
        <w:jc w:val="both"/>
      </w:pPr>
      <w:r>
        <w:t xml:space="preserve">    extends UnsupportedOperationException("AddEntriesInstructionBuilder does not support Cover. " +</w:t>
      </w:r>
    </w:p>
    <w:p>
      <w:pPr>
        <w:jc w:val="both"/>
      </w:pPr>
      <w:r>
        <w:t xml:space="preserve">      "ShowCoverInstructionBuilder should be used with AddEntriesWithShowCoverInstructionBuilder " +</w:t>
      </w:r>
    </w:p>
    <w:p>
      <w:pPr>
        <w:jc w:val="both"/>
      </w:pPr>
      <w:r>
        <w:t xml:space="preserve">      "in order to filter out the Cover.")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