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com.twitter.product_mixer.core.functional_component.marshaller.TransportMarshaller</w:t>
      </w:r>
    </w:p>
    <w:p>
      <w:pPr>
        <w:jc w:val="both"/>
      </w:pPr>
      <w:r>
        <w:t>import com.twitter.product_mixer.core.functional_component.marshaller.response.urt.metadata.ChildFeedbackActionMarshaller</w:t>
      </w:r>
    </w:p>
    <w:p>
      <w:pPr>
        <w:jc w:val="both"/>
      </w:pPr>
      <w:r>
        <w:t>import com.twitter.product_mixer.core.functional_component.marshaller.response.urt.metadata.FeedbackActionMarshaller</w:t>
      </w:r>
    </w:p>
    <w:p>
      <w:pPr>
        <w:jc w:val="both"/>
      </w:pPr>
      <w:r>
        <w:t>import com.twitter.product_mixer.core.model.common.identifier.TransportMarshallerIdentifier</w:t>
      </w:r>
    </w:p>
    <w:p>
      <w:pPr>
        <w:jc w:val="both"/>
      </w:pPr>
      <w:r>
        <w:t>import com.twitter.product_mixer.core.model.marshalling.response.urt.Timeline</w:t>
      </w:r>
    </w:p>
    <w:p>
      <w:pPr>
        <w:jc w:val="both"/>
      </w:pPr>
      <w:r>
        <w:t>import com.twitter.product_mixer.core.model.marshalling.response.urt.TimelineInstruction</w:t>
      </w:r>
    </w:p>
    <w:p>
      <w:pPr>
        <w:jc w:val="both"/>
      </w:pPr>
      <w:r>
        <w:t>import com.twitter.product_mixer.core.model.marshalling.response.urt.metadata.ContainsFeedbackActionInfos</w:t>
      </w:r>
    </w:p>
    <w:p>
      <w:pPr>
        <w:jc w:val="both"/>
      </w:pPr>
      <w:r>
        <w:t>import com.twitter.product_mixer.core.model.marshalling.response.urt.metadata.FeedbackAction</w:t>
      </w:r>
    </w:p>
    <w:p>
      <w:pPr>
        <w:jc w:val="both"/>
      </w:pPr>
      <w:r>
        <w:t>import com.twitter.timelines.render.thriftscala.TimelineResponse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[[TransportMarshaller]] for URT types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to make an instance of a [[UrtTransportMarshaller]] you can use [[UrtTransportMarshallerBuilder.marshaller]]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UrtTransportMarshaller @Inject() (</w:t>
      </w:r>
    </w:p>
    <w:p>
      <w:pPr>
        <w:jc w:val="both"/>
      </w:pPr>
      <w:r>
        <w:t xml:space="preserve">  timelineInstructionMarshaller: TimelineInstructionMarshaller,</w:t>
      </w:r>
    </w:p>
    <w:p>
      <w:pPr>
        <w:jc w:val="both"/>
      </w:pPr>
      <w:r>
        <w:t xml:space="preserve">  feedbackActionMarshaller: FeedbackActionMarshaller,</w:t>
      </w:r>
    </w:p>
    <w:p>
      <w:pPr>
        <w:jc w:val="both"/>
      </w:pPr>
      <w:r>
        <w:t xml:space="preserve">  childFeedbackActionMarshaller: ChildFeedbackActionMarshaller,</w:t>
      </w:r>
    </w:p>
    <w:p>
      <w:pPr>
        <w:jc w:val="both"/>
      </w:pPr>
      <w:r>
        <w:t xml:space="preserve">  timelineMetadataMarshaller: TimelineMetadataMarshaller)</w:t>
      </w:r>
    </w:p>
    <w:p>
      <w:pPr>
        <w:jc w:val="both"/>
      </w:pPr>
      <w:r>
        <w:t xml:space="preserve">    extends TransportMarshaller[Timeline, urt.TimelineResponse] {</w:t>
      </w:r>
    </w:p>
    <w:p>
      <w:pPr>
        <w:jc w:val="both"/>
      </w:pPr>
      <w:r/>
    </w:p>
    <w:p>
      <w:pPr>
        <w:jc w:val="both"/>
      </w:pPr>
      <w:r>
        <w:t xml:space="preserve">  override val identifier: TransportMarshallerIdentifier =</w:t>
      </w:r>
    </w:p>
    <w:p>
      <w:pPr>
        <w:jc w:val="both"/>
      </w:pPr>
      <w:r>
        <w:t xml:space="preserve">    TransportMarshallerIdentifier("UnifiedRichTimeline")</w:t>
      </w:r>
    </w:p>
    <w:p>
      <w:pPr>
        <w:jc w:val="both"/>
      </w:pPr>
      <w:r/>
    </w:p>
    <w:p>
      <w:pPr>
        <w:jc w:val="both"/>
      </w:pPr>
      <w:r>
        <w:t xml:space="preserve">  override def apply(timeline: Timeline): urt.TimelineResponse = {</w:t>
      </w:r>
    </w:p>
    <w:p>
      <w:pPr>
        <w:jc w:val="both"/>
      </w:pPr>
      <w:r>
        <w:t xml:space="preserve">    val feedbackActions: Option[Map[String, urt.FeedbackAction]] = {</w:t>
      </w:r>
    </w:p>
    <w:p>
      <w:pPr>
        <w:jc w:val="both"/>
      </w:pPr>
      <w:r>
        <w:t xml:space="preserve">      collectAndMarshallFeedbackActions(timeline.instructions)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urt.TimelineResponse(</w:t>
      </w:r>
    </w:p>
    <w:p>
      <w:pPr>
        <w:jc w:val="both"/>
      </w:pPr>
      <w:r>
        <w:t xml:space="preserve">      state = urt.TimelineState.Ok,</w:t>
      </w:r>
    </w:p>
    <w:p>
      <w:pPr>
        <w:jc w:val="both"/>
      </w:pPr>
      <w:r>
        <w:t xml:space="preserve">      timeline = urt.Timeline(</w:t>
      </w:r>
    </w:p>
    <w:p>
      <w:pPr>
        <w:jc w:val="both"/>
      </w:pPr>
      <w:r>
        <w:t xml:space="preserve">        id = timeline.id,</w:t>
      </w:r>
    </w:p>
    <w:p>
      <w:pPr>
        <w:jc w:val="both"/>
      </w:pPr>
      <w:r>
        <w:t xml:space="preserve">        instructions = timeline.instructions.map(timelineInstructionMarshaller(_)),</w:t>
      </w:r>
    </w:p>
    <w:p>
      <w:pPr>
        <w:jc w:val="both"/>
      </w:pPr>
      <w:r>
        <w:t xml:space="preserve">        responseObjects =</w:t>
      </w:r>
    </w:p>
    <w:p>
      <w:pPr>
        <w:jc w:val="both"/>
      </w:pPr>
      <w:r>
        <w:t xml:space="preserve">          feedbackActions.map(actions =&gt; urt.ResponseObjects(feedbackActions = Some(actions))),</w:t>
      </w:r>
    </w:p>
    <w:p>
      <w:pPr>
        <w:jc w:val="both"/>
      </w:pPr>
      <w:r>
        <w:t xml:space="preserve">        metadata = timeline.metadata.map(timelineMetadataMarshaller(_))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Currently, feedbackActionInfo at the URT TimelineItem level is supported, which covers almost all</w:t>
      </w:r>
    </w:p>
    <w:p>
      <w:pPr>
        <w:jc w:val="both"/>
      </w:pPr>
      <w:r>
        <w:t xml:space="preserve">  // existing use cases. However, if additional feedbackActionInfos are defined on the URT</w:t>
      </w:r>
    </w:p>
    <w:p>
      <w:pPr>
        <w:jc w:val="both"/>
      </w:pPr>
      <w:r>
        <w:t xml:space="preserve">  // TimelineItemContent level for "compound" URT types (see deprecated TopicCollection /</w:t>
      </w:r>
    </w:p>
    <w:p>
      <w:pPr>
        <w:jc w:val="both"/>
      </w:pPr>
      <w:r>
        <w:t xml:space="preserve">  // TopicCollectionData), this is not supported. If "compound" URT types are added in the future,</w:t>
      </w:r>
    </w:p>
    <w:p>
      <w:pPr>
        <w:jc w:val="both"/>
      </w:pPr>
      <w:r>
        <w:t xml:space="preserve">  // support must be added within that type (see ModuleItem) to handle the collection and marshalling</w:t>
      </w:r>
    </w:p>
    <w:p>
      <w:pPr>
        <w:jc w:val="both"/>
      </w:pPr>
      <w:r>
        <w:t xml:space="preserve">  // of these feedbackActionInfos.</w:t>
      </w:r>
    </w:p>
    <w:p>
      <w:pPr>
        <w:jc w:val="both"/>
      </w:pPr>
      <w:r/>
    </w:p>
    <w:p>
      <w:pPr>
        <w:jc w:val="both"/>
      </w:pPr>
      <w:r>
        <w:t xml:space="preserve">  private[this] def collectAndMarshallFeedbackActions(</w:t>
      </w:r>
    </w:p>
    <w:p>
      <w:pPr>
        <w:jc w:val="both"/>
      </w:pPr>
      <w:r>
        <w:t xml:space="preserve">    instructions: Seq[TimelineInstruction]</w:t>
      </w:r>
    </w:p>
    <w:p>
      <w:pPr>
        <w:jc w:val="both"/>
      </w:pPr>
      <w:r>
        <w:t xml:space="preserve">  ): Option[Map[String, urt.FeedbackAction]] = {</w:t>
      </w:r>
    </w:p>
    <w:p>
      <w:pPr>
        <w:jc w:val="both"/>
      </w:pPr>
      <w:r>
        <w:t xml:space="preserve">    val feedbackActions: Seq[FeedbackAction] = for {</w:t>
      </w:r>
    </w:p>
    <w:p>
      <w:pPr>
        <w:jc w:val="both"/>
      </w:pPr>
      <w:r>
        <w:t xml:space="preserve">      feedbackActionInfos &lt;- instructions.collect {</w:t>
      </w:r>
    </w:p>
    <w:p>
      <w:pPr>
        <w:jc w:val="both"/>
      </w:pPr>
      <w:r>
        <w:t xml:space="preserve">        case c: ContainsFeedbackActionInfos =&gt; c.feedbackActionInfos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feedbackInfoOpt &lt;- feedbackActionInfos</w:t>
      </w:r>
    </w:p>
    <w:p>
      <w:pPr>
        <w:jc w:val="both"/>
      </w:pPr>
      <w:r>
        <w:t xml:space="preserve">      feedbackInfo &lt;- feedbackInfoOpt.toSeq</w:t>
      </w:r>
    </w:p>
    <w:p>
      <w:pPr>
        <w:jc w:val="both"/>
      </w:pPr>
      <w:r>
        <w:t xml:space="preserve">      feedbackAction &lt;- feedbackInfo.feedbackActions</w:t>
      </w:r>
    </w:p>
    <w:p>
      <w:pPr>
        <w:jc w:val="both"/>
      </w:pPr>
      <w:r>
        <w:t xml:space="preserve">    } yield feedbackAction</w:t>
      </w:r>
    </w:p>
    <w:p>
      <w:pPr>
        <w:jc w:val="both"/>
      </w:pPr>
      <w:r/>
    </w:p>
    <w:p>
      <w:pPr>
        <w:jc w:val="both"/>
      </w:pPr>
      <w:r>
        <w:t xml:space="preserve">    if (feedbackActions.nonEmpty) {</w:t>
      </w:r>
    </w:p>
    <w:p>
      <w:pPr>
        <w:jc w:val="both"/>
      </w:pPr>
      <w:r>
        <w:t xml:space="preserve">      val urtFeedbackActions = feedbackActions.map(feedbackActionMarshaller(_))</w:t>
      </w:r>
    </w:p>
    <w:p>
      <w:pPr>
        <w:jc w:val="both"/>
      </w:pPr>
      <w:r/>
    </w:p>
    <w:p>
      <w:pPr>
        <w:jc w:val="both"/>
      </w:pPr>
      <w:r>
        <w:t xml:space="preserve">      val urtChildFeedbackActions: Seq[urt.FeedbackAction] = for {</w:t>
      </w:r>
    </w:p>
    <w:p>
      <w:pPr>
        <w:jc w:val="both"/>
      </w:pPr>
      <w:r>
        <w:t xml:space="preserve">        feedbackAction &lt;- feedbackActions</w:t>
      </w:r>
    </w:p>
    <w:p>
      <w:pPr>
        <w:jc w:val="both"/>
      </w:pPr>
      <w:r>
        <w:t xml:space="preserve">        childFeedbackActions &lt;- feedbackAction.childFeedbackActions.toSeq</w:t>
      </w:r>
    </w:p>
    <w:p>
      <w:pPr>
        <w:jc w:val="both"/>
      </w:pPr>
      <w:r>
        <w:t xml:space="preserve">        childFeedbackAction &lt;- childFeedbackActions</w:t>
      </w:r>
    </w:p>
    <w:p>
      <w:pPr>
        <w:jc w:val="both"/>
      </w:pPr>
      <w:r>
        <w:t xml:space="preserve">      } yield childFeedbackActionMarshaller(childFeedbackAction)</w:t>
      </w:r>
    </w:p>
    <w:p>
      <w:pPr>
        <w:jc w:val="both"/>
      </w:pPr>
      <w:r/>
    </w:p>
    <w:p>
      <w:pPr>
        <w:jc w:val="both"/>
      </w:pPr>
      <w:r>
        <w:t xml:space="preserve">      val allUrtFeedbackActions = urtFeedbackActions ++ urtChildFeedbackActions</w:t>
      </w:r>
    </w:p>
    <w:p>
      <w:pPr>
        <w:jc w:val="both"/>
      </w:pPr>
      <w:r/>
    </w:p>
    <w:p>
      <w:pPr>
        <w:jc w:val="both"/>
      </w:pPr>
      <w:r>
        <w:t xml:space="preserve">      Some(</w:t>
      </w:r>
    </w:p>
    <w:p>
      <w:pPr>
        <w:jc w:val="both"/>
      </w:pPr>
      <w:r>
        <w:t xml:space="preserve">        allUrtFeedbackActions.map { urtAction =&gt;</w:t>
      </w:r>
    </w:p>
    <w:p>
      <w:pPr>
        <w:jc w:val="both"/>
      </w:pPr>
      <w:r>
        <w:t xml:space="preserve">          FeedbackActionMarshaller.generateKey(urtAction) -&gt; urtAction</w:t>
      </w:r>
    </w:p>
    <w:p>
      <w:pPr>
        <w:jc w:val="both"/>
      </w:pPr>
      <w:r>
        <w:t xml:space="preserve">        }.toMap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UrtTransportMarshaller {</w:t>
      </w:r>
    </w:p>
    <w:p>
      <w:pPr>
        <w:jc w:val="both"/>
      </w:pPr>
      <w:r>
        <w:t xml:space="preserve">  def unavailable(timelineId: String): TimelineResponse = {</w:t>
      </w:r>
    </w:p>
    <w:p>
      <w:pPr>
        <w:jc w:val="both"/>
      </w:pPr>
      <w:r>
        <w:t xml:space="preserve">    urt.TimelineResponse(</w:t>
      </w:r>
    </w:p>
    <w:p>
      <w:pPr>
        <w:jc w:val="both"/>
      </w:pPr>
      <w:r>
        <w:t xml:space="preserve">      state = urt.TimelineState.Unavailable,</w:t>
      </w:r>
    </w:p>
    <w:p>
      <w:pPr>
        <w:jc w:val="both"/>
      </w:pPr>
      <w:r>
        <w:t xml:space="preserve">      timeline = urt.Timeline(</w:t>
      </w:r>
    </w:p>
    <w:p>
      <w:pPr>
        <w:jc w:val="both"/>
      </w:pPr>
      <w:r>
        <w:t xml:space="preserve">        id = timelineId,</w:t>
      </w:r>
    </w:p>
    <w:p>
      <w:pPr>
        <w:jc w:val="both"/>
      </w:pPr>
      <w:r>
        <w:t xml:space="preserve">        instructions = Seq.empty,</w:t>
      </w:r>
    </w:p>
    <w:p>
      <w:pPr>
        <w:jc w:val="both"/>
      </w:pPr>
      <w:r>
        <w:t xml:space="preserve">        responseObjects = None,</w:t>
      </w:r>
    </w:p>
    <w:p>
      <w:pPr>
        <w:jc w:val="both"/>
      </w:pPr>
      <w:r>
        <w:t xml:space="preserve">        metadata = None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