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com.twitter.product_mixer.core.functional_component.marshaller.response.urt.color.RosettaColorMarshaller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com.twitter.product_mixer.core.model.marshalling.response.urt.alert.ShowAlertColorConfiguration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ShowAlertColorConfigurationMarshaller @Inject() (</w:t>
      </w:r>
    </w:p>
    <w:p>
      <w:pPr>
        <w:jc w:val="both"/>
      </w:pPr>
      <w:r>
        <w:t xml:space="preserve">  rosettaColorMarshaller: RosettaColorMarshaller) {</w:t>
      </w:r>
    </w:p>
    <w:p>
      <w:pPr>
        <w:jc w:val="both"/>
      </w:pPr>
      <w:r/>
    </w:p>
    <w:p>
      <w:pPr>
        <w:jc w:val="both"/>
      </w:pPr>
      <w:r>
        <w:t xml:space="preserve">  def apply(colorConfiguration: ShowAlertColorConfiguration): urt.ShowAlertColorConfiguration =</w:t>
      </w:r>
    </w:p>
    <w:p>
      <w:pPr>
        <w:jc w:val="both"/>
      </w:pPr>
      <w:r>
        <w:t xml:space="preserve">    urt.ShowAlertColorConfiguration(</w:t>
      </w:r>
    </w:p>
    <w:p>
      <w:pPr>
        <w:jc w:val="both"/>
      </w:pPr>
      <w:r>
        <w:t xml:space="preserve">      background = rosettaColorMarshaller(colorConfiguration.background),</w:t>
      </w:r>
    </w:p>
    <w:p>
      <w:pPr>
        <w:jc w:val="both"/>
      </w:pPr>
      <w:r>
        <w:t xml:space="preserve">      text = rosettaColorMarshaller(colorConfiguration.text),</w:t>
      </w:r>
    </w:p>
    <w:p>
      <w:pPr>
        <w:jc w:val="both"/>
      </w:pPr>
      <w:r>
        <w:t xml:space="preserve">      border = colorConfiguration.border.map(rosettaColorMarshaller(_)),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