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com.twitter.product_mixer.core.functional_component.marshaller.response.urt.alert</w:t>
      </w:r>
    </w:p>
    <w:p>
      <w:pPr>
        <w:jc w:val="both"/>
      </w:pPr>
      <w:r/>
    </w:p>
    <w:p>
      <w:pPr>
        <w:jc w:val="both"/>
      </w:pPr>
      <w:r>
        <w:t>import com.twitter.product_mixer.core.functional_component.marshaller.response.urt.color.RosettaColorMarshaller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>
        <w:t>import com.twitter.timelines.render.{thriftscala =&gt; urt}</w:t>
      </w:r>
    </w:p>
    <w:p>
      <w:pPr>
        <w:jc w:val="both"/>
      </w:pPr>
      <w:r>
        <w:t>import com.twitter.product_mixer.core.model.marshalling.response.urt.alert.ShowAlertIconDisplayInfo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ShowAlertIconDisplayInfoMarshaller @Inject() (</w:t>
      </w:r>
    </w:p>
    <w:p>
      <w:pPr>
        <w:jc w:val="both"/>
      </w:pPr>
      <w:r>
        <w:t xml:space="preserve">  showAlertIconMarshaller: ShowAlertIconMarshaller,</w:t>
      </w:r>
    </w:p>
    <w:p>
      <w:pPr>
        <w:jc w:val="both"/>
      </w:pPr>
      <w:r>
        <w:t xml:space="preserve">  rosettaColorMarshaller: RosettaColorMarshaller,</w:t>
      </w:r>
    </w:p>
    <w:p>
      <w:pPr>
        <w:jc w:val="both"/>
      </w:pPr>
      <w:r>
        <w:t>) {</w:t>
      </w:r>
    </w:p>
    <w:p>
      <w:pPr>
        <w:jc w:val="both"/>
      </w:pPr>
      <w:r/>
    </w:p>
    <w:p>
      <w:pPr>
        <w:jc w:val="both"/>
      </w:pPr>
      <w:r>
        <w:t xml:space="preserve">  def apply(alertIconDisplayInfo: ShowAlertIconDisplayInfo): urt.ShowAlertIconDisplayInfo =</w:t>
      </w:r>
    </w:p>
    <w:p>
      <w:pPr>
        <w:jc w:val="both"/>
      </w:pPr>
      <w:r>
        <w:t xml:space="preserve">    urt.ShowAlertIconDisplayInfo(</w:t>
      </w:r>
    </w:p>
    <w:p>
      <w:pPr>
        <w:jc w:val="both"/>
      </w:pPr>
      <w:r>
        <w:t xml:space="preserve">      icon = showAlertIconMarshaller(alertIconDisplayInfo.icon),</w:t>
      </w:r>
    </w:p>
    <w:p>
      <w:pPr>
        <w:jc w:val="both"/>
      </w:pPr>
      <w:r>
        <w:t xml:space="preserve">      tint = rosettaColorMarshaller(alertIconDisplayInfo.tint),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