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com.twitter.product_mixer.core.functional_component.marshaller.response.urt.item.message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com.twitter.product_mixer.core.functional_component.marshaller.response.urt.richtext.RichTextMarshaller</w:t>
      </w:r>
    </w:p>
    <w:p>
      <w:pPr>
        <w:jc w:val="both"/>
      </w:pPr>
      <w:r>
        <w:t>import com.twitter.product_mixer.core.model.marshalling.response.urt.item.message.CompactPromptMessageContent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CompactPromptMessageContentMarshaller @Inject() (</w:t>
      </w:r>
    </w:p>
    <w:p>
      <w:pPr>
        <w:jc w:val="both"/>
      </w:pPr>
      <w:r>
        <w:t xml:space="preserve">  messageTextActionMarshaller: MessageTextActionMarshaller,</w:t>
      </w:r>
    </w:p>
    <w:p>
      <w:pPr>
        <w:jc w:val="both"/>
      </w:pPr>
      <w:r>
        <w:t xml:space="preserve">  messageActionMarshaller: MessageActionMarshaller,</w:t>
      </w:r>
    </w:p>
    <w:p>
      <w:pPr>
        <w:jc w:val="both"/>
      </w:pPr>
      <w:r>
        <w:t xml:space="preserve">  richTextMarshaller: RichTextMarshaller) {</w:t>
      </w:r>
    </w:p>
    <w:p>
      <w:pPr>
        <w:jc w:val="both"/>
      </w:pPr>
      <w:r/>
    </w:p>
    <w:p>
      <w:pPr>
        <w:jc w:val="both"/>
      </w:pPr>
      <w:r>
        <w:t xml:space="preserve">  def apply(compactPromptMessageContent: CompactPromptMessageContent): urt.MessageContent =</w:t>
      </w:r>
    </w:p>
    <w:p>
      <w:pPr>
        <w:jc w:val="both"/>
      </w:pPr>
      <w:r>
        <w:t xml:space="preserve">    urt.MessageContent.CompactPrompt(</w:t>
      </w:r>
    </w:p>
    <w:p>
      <w:pPr>
        <w:jc w:val="both"/>
      </w:pPr>
      <w:r>
        <w:t xml:space="preserve">      urt.CompactPrompt(</w:t>
      </w:r>
    </w:p>
    <w:p>
      <w:pPr>
        <w:jc w:val="both"/>
      </w:pPr>
      <w:r>
        <w:t xml:space="preserve">        headerText = compactPromptMessageContent.headerText,</w:t>
      </w:r>
    </w:p>
    <w:p>
      <w:pPr>
        <w:jc w:val="both"/>
      </w:pPr>
      <w:r>
        <w:t xml:space="preserve">        bodyText = compactPromptMessageContent.bodyText,</w:t>
      </w:r>
    </w:p>
    <w:p>
      <w:pPr>
        <w:jc w:val="both"/>
      </w:pPr>
      <w:r>
        <w:t xml:space="preserve">        primaryButtonAction =</w:t>
      </w:r>
    </w:p>
    <w:p>
      <w:pPr>
        <w:jc w:val="both"/>
      </w:pPr>
      <w:r>
        <w:t xml:space="preserve">          compactPromptMessageContent.primaryButtonAction.map(messageTextActionMarshaller(_)),</w:t>
      </w:r>
    </w:p>
    <w:p>
      <w:pPr>
        <w:jc w:val="both"/>
      </w:pPr>
      <w:r>
        <w:t xml:space="preserve">        secondaryButtonAction =</w:t>
      </w:r>
    </w:p>
    <w:p>
      <w:pPr>
        <w:jc w:val="both"/>
      </w:pPr>
      <w:r>
        <w:t xml:space="preserve">          compactPromptMessageContent.secondaryButtonAction.map(messageTextActionMarshaller(_)),</w:t>
      </w:r>
    </w:p>
    <w:p>
      <w:pPr>
        <w:jc w:val="both"/>
      </w:pPr>
      <w:r>
        <w:t xml:space="preserve">        action = compactPromptMessageContent.action.map(messageActionMarshaller(_)),</w:t>
      </w:r>
    </w:p>
    <w:p>
      <w:pPr>
        <w:jc w:val="both"/>
      </w:pPr>
      <w:r>
        <w:t xml:space="preserve">        headerRichText = compactPromptMessageContent.headerRichText.map(richTextMarshaller(_)),</w:t>
      </w:r>
    </w:p>
    <w:p>
      <w:pPr>
        <w:jc w:val="both"/>
      </w:pPr>
      <w:r>
        <w:t xml:space="preserve">        bodyRichText = compactPromptMessageContent.bodyRichText.map(richTextMarshaller(_))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