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com.twitter.product_mixer.core.functional_component.marshaller.response.urt.item.prompt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com.twitter.product_mixer.core.functional_component.marshaller.response.urt.metadata.CallbackMarshaller</w:t>
      </w:r>
    </w:p>
    <w:p>
      <w:pPr>
        <w:jc w:val="both"/>
      </w:pPr>
      <w:r>
        <w:t>import com.twitter.product_mixer.core.model.marshalling.response.urt.item.prompt.RelevancePromptFollowUpTextInput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RelevancePromptFollowUpTextInputMarshaller @Inject() (</w:t>
      </w:r>
    </w:p>
    <w:p>
      <w:pPr>
        <w:jc w:val="both"/>
      </w:pPr>
      <w:r>
        <w:t xml:space="preserve">  callbackMarshaller: CallbackMarshaller)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relevancePromptFollowUpTextInput: RelevancePromptFollowUpTextInput</w:t>
      </w:r>
    </w:p>
    <w:p>
      <w:pPr>
        <w:jc w:val="both"/>
      </w:pPr>
      <w:r>
        <w:t xml:space="preserve">  ): urt.RelevancePromptFollowUpTextInput = urt.RelevancePromptFollowUpTextInput(</w:t>
      </w:r>
    </w:p>
    <w:p>
      <w:pPr>
        <w:jc w:val="both"/>
      </w:pPr>
      <w:r>
        <w:t xml:space="preserve">    context = relevancePromptFollowUpTextInput.context,</w:t>
      </w:r>
    </w:p>
    <w:p>
      <w:pPr>
        <w:jc w:val="both"/>
      </w:pPr>
      <w:r>
        <w:t xml:space="preserve">    textFieldPlaceholder = relevancePromptFollowUpTextInput.textFieldPlaceholder,</w:t>
      </w:r>
    </w:p>
    <w:p>
      <w:pPr>
        <w:jc w:val="both"/>
      </w:pPr>
      <w:r>
        <w:t xml:space="preserve">    sendTextCallback = callbackMarshaller(relevancePromptFollowUpTextInput.sendTextCallback)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