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com.twitter.product_mixer.core.functional_component.marshaller.response.urt.item.tile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com.twitter.product_mixer.core.model.marshalling.response.urt.item.tile.CallToActionTileContent</w:t>
      </w:r>
    </w:p>
    <w:p>
      <w:pPr>
        <w:jc w:val="both"/>
      </w:pPr>
      <w:r>
        <w:t>import com.twitter.product_mixer.core.model.marshalling.response.urt.item.tile.StandardTileContent</w:t>
      </w:r>
    </w:p>
    <w:p>
      <w:pPr>
        <w:jc w:val="both"/>
      </w:pPr>
      <w:r>
        <w:t>import com.twitter.product_mixer.core.model.marshalling.response.urt.item.tile.TileContent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TileContentMarshaller @Inject() (</w:t>
      </w:r>
    </w:p>
    <w:p>
      <w:pPr>
        <w:jc w:val="both"/>
      </w:pPr>
      <w:r>
        <w:t xml:space="preserve">  standardTileContentMarshaller: StandardTileContentMarshaller,</w:t>
      </w:r>
    </w:p>
    <w:p>
      <w:pPr>
        <w:jc w:val="both"/>
      </w:pPr>
      <w:r>
        <w:t xml:space="preserve">  callToActionTileContentMarshaller: CallToActionTileContentMarshaller) {</w:t>
      </w:r>
    </w:p>
    <w:p>
      <w:pPr>
        <w:jc w:val="both"/>
      </w:pPr>
      <w:r/>
    </w:p>
    <w:p>
      <w:pPr>
        <w:jc w:val="both"/>
      </w:pPr>
      <w:r>
        <w:t xml:space="preserve">  def apply(tileContent: TileContent): urt.TileContent = tileContent match {</w:t>
      </w:r>
    </w:p>
    <w:p>
      <w:pPr>
        <w:jc w:val="both"/>
      </w:pPr>
      <w:r>
        <w:t xml:space="preserve">    case tileCont: StandardTileContent =&gt;</w:t>
      </w:r>
    </w:p>
    <w:p>
      <w:pPr>
        <w:jc w:val="both"/>
      </w:pPr>
      <w:r>
        <w:t xml:space="preserve">      urt.TileContent.Standard(standardTileContentMarshaller(tileCont))</w:t>
      </w:r>
    </w:p>
    <w:p>
      <w:pPr>
        <w:jc w:val="both"/>
      </w:pPr>
      <w:r>
        <w:t xml:space="preserve">    case tileCont: CallToActionTileContent =&gt;</w:t>
      </w:r>
    </w:p>
    <w:p>
      <w:pPr>
        <w:jc w:val="both"/>
      </w:pPr>
      <w:r>
        <w:t xml:space="preserve">      urt.TileContent.CallToAction(callToActionTileContentMarshaller(tileCont))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