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com.twitter.product_mixer.core.functional_component.marshaller.response.urt.item.tile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com.twitter.product_mixer.core.functional_component.marshaller.response.urt.metadata.ImageVariantMarshaller</w:t>
      </w:r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com.twitter.product_mixer.core.model.marshalling.response.urt.item.tile.TileItem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TileItemMarshaller @Inject() (</w:t>
      </w:r>
    </w:p>
    <w:p>
      <w:pPr>
        <w:jc w:val="both"/>
      </w:pPr>
      <w:r>
        <w:t xml:space="preserve">  tileContentMarshaller: TileContentMarshaller,</w:t>
      </w:r>
    </w:p>
    <w:p>
      <w:pPr>
        <w:jc w:val="both"/>
      </w:pPr>
      <w:r>
        <w:t xml:space="preserve">  urlMarshaller: UrlMarshaller,</w:t>
      </w:r>
    </w:p>
    <w:p>
      <w:pPr>
        <w:jc w:val="both"/>
      </w:pPr>
      <w:r>
        <w:t xml:space="preserve">  imageVariantMarshaller: ImageVariantMarshaller) {</w:t>
      </w:r>
    </w:p>
    <w:p>
      <w:pPr>
        <w:jc w:val="both"/>
      </w:pPr>
      <w:r/>
    </w:p>
    <w:p>
      <w:pPr>
        <w:jc w:val="both"/>
      </w:pPr>
      <w:r>
        <w:t xml:space="preserve">  def apply(tileItem: TileItem): urt.TimelineItemContent = {</w:t>
      </w:r>
    </w:p>
    <w:p>
      <w:pPr>
        <w:jc w:val="both"/>
      </w:pPr>
      <w:r>
        <w:t xml:space="preserve">    urt.TimelineItemContent.Tile(</w:t>
      </w:r>
    </w:p>
    <w:p>
      <w:pPr>
        <w:jc w:val="both"/>
      </w:pPr>
      <w:r>
        <w:t xml:space="preserve">      urt.Tile(</w:t>
      </w:r>
    </w:p>
    <w:p>
      <w:pPr>
        <w:jc w:val="both"/>
      </w:pPr>
      <w:r>
        <w:t xml:space="preserve">        title = tileItem.title,</w:t>
      </w:r>
    </w:p>
    <w:p>
      <w:pPr>
        <w:jc w:val="both"/>
      </w:pPr>
      <w:r>
        <w:t xml:space="preserve">        supportingText = tileItem.supportingText,</w:t>
      </w:r>
    </w:p>
    <w:p>
      <w:pPr>
        <w:jc w:val="both"/>
      </w:pPr>
      <w:r>
        <w:t xml:space="preserve">        url = tileItem.url.map(urlMarshaller(_)),</w:t>
      </w:r>
    </w:p>
    <w:p>
      <w:pPr>
        <w:jc w:val="both"/>
      </w:pPr>
      <w:r>
        <w:t xml:space="preserve">        image = tileItem.image.map(imageVariantMarshaller(_)),</w:t>
      </w:r>
    </w:p>
    <w:p>
      <w:pPr>
        <w:jc w:val="both"/>
      </w:pPr>
      <w:r>
        <w:t xml:space="preserve">        badge = None,</w:t>
      </w:r>
    </w:p>
    <w:p>
      <w:pPr>
        <w:jc w:val="both"/>
      </w:pPr>
      <w:r>
        <w:t xml:space="preserve">        content = tileContentMarshaller(tileItem.content)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