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com.twitter.product_mixer.core.functional_component.marshaller.response.urt.item.twitter_list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com.twitter.product_mixer.core.model.marshalling.response.urt.item.twitter_list.TwitterListItem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TwitterListItemMarshaller @Inject() (</w:t>
      </w:r>
    </w:p>
    <w:p>
      <w:pPr>
        <w:jc w:val="both"/>
      </w:pPr>
      <w:r>
        <w:t xml:space="preserve">  twitterListDisplayTypeMarshaller: TwitterListDisplayTypeMarshaller) {</w:t>
      </w:r>
    </w:p>
    <w:p>
      <w:pPr>
        <w:jc w:val="both"/>
      </w:pPr>
      <w:r/>
    </w:p>
    <w:p>
      <w:pPr>
        <w:jc w:val="both"/>
      </w:pPr>
      <w:r>
        <w:t xml:space="preserve">  def apply(twitterListItem: TwitterListItem): urt.TimelineItemContent =</w:t>
      </w:r>
    </w:p>
    <w:p>
      <w:pPr>
        <w:jc w:val="both"/>
      </w:pPr>
      <w:r>
        <w:t xml:space="preserve">    urt.TimelineItemContent.TwitterList(</w:t>
      </w:r>
    </w:p>
    <w:p>
      <w:pPr>
        <w:jc w:val="both"/>
      </w:pPr>
      <w:r>
        <w:t xml:space="preserve">      urt.TwitterList(</w:t>
      </w:r>
    </w:p>
    <w:p>
      <w:pPr>
        <w:jc w:val="both"/>
      </w:pPr>
      <w:r>
        <w:t xml:space="preserve">        id = twitterListItem.id,</w:t>
      </w:r>
    </w:p>
    <w:p>
      <w:pPr>
        <w:jc w:val="both"/>
      </w:pPr>
      <w:r>
        <w:t xml:space="preserve">        displayType = twitterListItem.displayType.map(twitterListDisplayTypeMarshaller(_))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