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com.twitter.product_mixer.core.functional_component.marshaller.response.urt.media</w:t>
      </w:r>
    </w:p>
    <w:p>
      <w:pPr>
        <w:jc w:val="both"/>
      </w:pPr>
      <w:r/>
    </w:p>
    <w:p>
      <w:pPr>
        <w:jc w:val="both"/>
      </w:pPr>
      <w:r>
        <w:t>import com.twitter.product_mixer.core.functional_component.marshaller.response.urt.metadata.ImageVariantMarshaller</w:t>
      </w:r>
    </w:p>
    <w:p>
      <w:pPr>
        <w:jc w:val="both"/>
      </w:pPr>
      <w:r>
        <w:t>import com.twitter.product_mixer.core.model.marshalling.response.urt.media.BroadcastId</w:t>
      </w:r>
    </w:p>
    <w:p>
      <w:pPr>
        <w:jc w:val="both"/>
      </w:pPr>
      <w:r>
        <w:t>import com.twitter.product_mixer.core.model.marshalling.response.urt.media.Image</w:t>
      </w:r>
    </w:p>
    <w:p>
      <w:pPr>
        <w:jc w:val="both"/>
      </w:pPr>
      <w:r>
        <w:t>import com.twitter.product_mixer.core.model.marshalling.response.urt.media.MediaEntity</w:t>
      </w:r>
    </w:p>
    <w:p>
      <w:pPr>
        <w:jc w:val="both"/>
      </w:pPr>
      <w:r>
        <w:t>import com.twitter.product_mixer.core.model.marshalling.response.urt.media.TweetMedia</w:t>
      </w:r>
    </w:p>
    <w:p>
      <w:pPr>
        <w:jc w:val="both"/>
      </w:pPr>
      <w:r>
        <w:t>import com.twitter.timelines.render.{thriftscala =&gt; urt}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MediaEntityMarshaller @Inject() (</w:t>
      </w:r>
    </w:p>
    <w:p>
      <w:pPr>
        <w:jc w:val="both"/>
      </w:pPr>
      <w:r>
        <w:t xml:space="preserve">  tweetMediaMarshaller: TweetMediaMarshaller,</w:t>
      </w:r>
    </w:p>
    <w:p>
      <w:pPr>
        <w:jc w:val="both"/>
      </w:pPr>
      <w:r>
        <w:t xml:space="preserve">  broadcastIdMarshaller: BroadcastIdMarshaller,</w:t>
      </w:r>
    </w:p>
    <w:p>
      <w:pPr>
        <w:jc w:val="both"/>
      </w:pPr>
      <w:r>
        <w:t xml:space="preserve">  imageVariantMarshaller: ImageVariantMarshaller) {</w:t>
      </w:r>
    </w:p>
    <w:p>
      <w:pPr>
        <w:jc w:val="both"/>
      </w:pPr>
      <w:r/>
    </w:p>
    <w:p>
      <w:pPr>
        <w:jc w:val="both"/>
      </w:pPr>
      <w:r>
        <w:t xml:space="preserve">  def apply(mediaEntity: MediaEntity): urt.MediaEntity = mediaEntity match {</w:t>
      </w:r>
    </w:p>
    <w:p>
      <w:pPr>
        <w:jc w:val="both"/>
      </w:pPr>
      <w:r>
        <w:t xml:space="preserve">    case tweetMedia: TweetMedia =&gt; urt.MediaEntity.TweetMedia(tweetMediaMarshaller(tweetMedia))</w:t>
      </w:r>
    </w:p>
    <w:p>
      <w:pPr>
        <w:jc w:val="both"/>
      </w:pPr>
      <w:r>
        <w:t xml:space="preserve">    case broadcastId: BroadcastId =&gt; urt.MediaEntity.BroadcastId(broadcastIdMarshaller(broadcastId))</w:t>
      </w:r>
    </w:p>
    <w:p>
      <w:pPr>
        <w:jc w:val="both"/>
      </w:pPr>
      <w:r>
        <w:t xml:space="preserve">    case image: Image =&gt; urt.MediaEntity.Image(imageVariantMarshaller(image.image))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