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com.twitter.product_mixer.core.functional_component.marshaller.response.urt.color.RosettaColorMarshaller</w:t>
      </w:r>
    </w:p>
    <w:p>
      <w:pPr>
        <w:jc w:val="both"/>
      </w:pPr>
      <w:r>
        <w:t>import com.twitter.product_mixer.core.model.marshalling.response.urt.metadata.Badge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BadgeMarshaller @Inject() (</w:t>
      </w:r>
    </w:p>
    <w:p>
      <w:pPr>
        <w:jc w:val="both"/>
      </w:pPr>
      <w:r>
        <w:t xml:space="preserve">  rosettaColorMarshaller: RosettaColorMarshaller) {</w:t>
      </w:r>
    </w:p>
    <w:p>
      <w:pPr>
        <w:jc w:val="both"/>
      </w:pPr>
      <w:r/>
    </w:p>
    <w:p>
      <w:pPr>
        <w:jc w:val="both"/>
      </w:pPr>
      <w:r>
        <w:t xml:space="preserve">  def apply(badge: Badge): urt.Badge = urt.Badge(</w:t>
      </w:r>
    </w:p>
    <w:p>
      <w:pPr>
        <w:jc w:val="both"/>
      </w:pPr>
      <w:r>
        <w:t xml:space="preserve">    text = badge.text,</w:t>
      </w:r>
    </w:p>
    <w:p>
      <w:pPr>
        <w:jc w:val="both"/>
      </w:pPr>
      <w:r>
        <w:t xml:space="preserve">    textColorName = badge.textColorName.map(rosettaColorMarshaller(_)),</w:t>
      </w:r>
    </w:p>
    <w:p>
      <w:pPr>
        <w:jc w:val="both"/>
      </w:pPr>
      <w:r>
        <w:t xml:space="preserve">    backgroundColorName = badge.backgroundColorName.map(rosettaColorMarshaller(_))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