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ClientEventInfoMarshaller @Inject() (</w:t>
      </w:r>
    </w:p>
    <w:p>
      <w:pPr>
        <w:jc w:val="both"/>
      </w:pPr>
      <w:r>
        <w:t xml:space="preserve">  clientEventDetailsMarshaller: ClientEventDetailsMarshaller) {</w:t>
      </w:r>
    </w:p>
    <w:p>
      <w:pPr>
        <w:jc w:val="both"/>
      </w:pPr>
      <w:r/>
    </w:p>
    <w:p>
      <w:pPr>
        <w:jc w:val="both"/>
      </w:pPr>
      <w:r>
        <w:t xml:space="preserve">  def apply(clientEventInfo: ClientEventInfo): urt.ClientEventInfo = {</w:t>
      </w:r>
    </w:p>
    <w:p>
      <w:pPr>
        <w:jc w:val="both"/>
      </w:pPr>
      <w:r>
        <w:t xml:space="preserve">    urt.ClientEventInfo(</w:t>
      </w:r>
    </w:p>
    <w:p>
      <w:pPr>
        <w:jc w:val="both"/>
      </w:pPr>
      <w:r>
        <w:t xml:space="preserve">      component = clientEventInfo.component,</w:t>
      </w:r>
    </w:p>
    <w:p>
      <w:pPr>
        <w:jc w:val="both"/>
      </w:pPr>
      <w:r>
        <w:t xml:space="preserve">      element = clientEventInfo.element,</w:t>
      </w:r>
    </w:p>
    <w:p>
      <w:pPr>
        <w:jc w:val="both"/>
      </w:pPr>
      <w:r>
        <w:t xml:space="preserve">      details = clientEventInfo.details.map(clientEventDetailsMarshaller(_)),</w:t>
      </w:r>
    </w:p>
    <w:p>
      <w:pPr>
        <w:jc w:val="both"/>
      </w:pPr>
      <w:r>
        <w:t xml:space="preserve">      action = clientEventInfo.action,</w:t>
      </w:r>
    </w:p>
    <w:p>
      <w:pPr>
        <w:jc w:val="both"/>
      </w:pPr>
      <w:r>
        <w:t xml:space="preserve">      entityToken = clientEventInfo.entityToken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