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com.twitter.product_mixer.core.functional_component.marshaller.response.urt.operation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com.twitter.product_mixer.core.model.marshalling.response.urt.operation.CursorItem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CursorItemMarshaller @Inject() (</w:t>
      </w:r>
    </w:p>
    <w:p>
      <w:pPr>
        <w:jc w:val="both"/>
      </w:pPr>
      <w:r>
        <w:t xml:space="preserve">  cursorTypeMarshaller: CursorTypeMarshaller,</w:t>
      </w:r>
    </w:p>
    <w:p>
      <w:pPr>
        <w:jc w:val="both"/>
      </w:pPr>
      <w:r>
        <w:t xml:space="preserve">  cursorDisplayTreatmentMarshaller: CursorDisplayTreatmentMarshaller) {</w:t>
      </w:r>
    </w:p>
    <w:p>
      <w:pPr>
        <w:jc w:val="both"/>
      </w:pPr>
      <w:r/>
    </w:p>
    <w:p>
      <w:pPr>
        <w:jc w:val="both"/>
      </w:pPr>
      <w:r>
        <w:t xml:space="preserve">  def apply(cursorItem: CursorItem): urt.TimelineItemContent.TimelineCursor =</w:t>
      </w:r>
    </w:p>
    <w:p>
      <w:pPr>
        <w:jc w:val="both"/>
      </w:pPr>
      <w:r>
        <w:t xml:space="preserve">    urt.TimelineItemContent.TimelineCursor(</w:t>
      </w:r>
    </w:p>
    <w:p>
      <w:pPr>
        <w:jc w:val="both"/>
      </w:pPr>
      <w:r>
        <w:t xml:space="preserve">      urt.TimelineCursor(</w:t>
      </w:r>
    </w:p>
    <w:p>
      <w:pPr>
        <w:jc w:val="both"/>
      </w:pPr>
      <w:r>
        <w:t xml:space="preserve">        value = cursorItem.value,</w:t>
      </w:r>
    </w:p>
    <w:p>
      <w:pPr>
        <w:jc w:val="both"/>
      </w:pPr>
      <w:r>
        <w:t xml:space="preserve">        cursorType = cursorTypeMarshaller(cursorItem.cursorType),</w:t>
      </w:r>
    </w:p>
    <w:p>
      <w:pPr>
        <w:jc w:val="both"/>
      </w:pPr>
      <w:r>
        <w:t xml:space="preserve">        displayTreatment = cursorItem.displayTreatment.map(cursorDisplayTreatmentMarshaller(_))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