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com.twitter.product_mixer.core.functional_component.marshaller.response.urt.metadata.SocialContextMarshaller</w:t>
      </w:r>
    </w:p>
    <w:p>
      <w:pPr>
        <w:jc w:val="both"/>
      </w:pPr>
      <w:r>
        <w:t>import com.twitter.product_mixer.core.model.marshalling.response.urt.timeline_module.ModuleConversationMetadata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ModuleConversationMetadataMarshaller @Inject() (</w:t>
      </w:r>
    </w:p>
    <w:p>
      <w:pPr>
        <w:jc w:val="both"/>
      </w:pPr>
      <w:r>
        <w:t xml:space="preserve">  socialContextMarshaller: SocialContextMarshaller)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moduleConversationMetadata: ModuleConversationMetadata</w:t>
      </w:r>
    </w:p>
    <w:p>
      <w:pPr>
        <w:jc w:val="both"/>
      </w:pPr>
      <w:r>
        <w:t xml:space="preserve">  ): urt.ModuleConversationMetadata = urt.ModuleConversationMetadata(</w:t>
      </w:r>
    </w:p>
    <w:p>
      <w:pPr>
        <w:jc w:val="both"/>
      </w:pPr>
      <w:r>
        <w:t xml:space="preserve">    allTweetIds = moduleConversationMetadata.allTweetIds,</w:t>
      </w:r>
    </w:p>
    <w:p>
      <w:pPr>
        <w:jc w:val="both"/>
      </w:pPr>
      <w:r>
        <w:t xml:space="preserve">    socialContext = moduleConversationMetadata.socialContext.map(socialContextMarshaller(_)),</w:t>
      </w:r>
    </w:p>
    <w:p>
      <w:pPr>
        <w:jc w:val="both"/>
      </w:pPr>
      <w:r>
        <w:t xml:space="preserve">    enableDeduplication = moduleConversationMetadata.enableDeduplication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