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com.twitter.product_mixer.core.functional_component.marshaller.response.urt.timeline_module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com.twitter.product_mixer.core.model.marshalling.response.urt.timeline_module.ModuleShowMoreBehavior</w:t>
      </w:r>
    </w:p>
    <w:p>
      <w:pPr>
        <w:jc w:val="both"/>
      </w:pPr>
      <w:r>
        <w:t>import com.twitter.product_mixer.core.model.marshalling.response.urt.timeline_module.ModuleShowMoreBehaviorRevealByCount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ModuleShowMoreBehaviorMarshaller @Inject() (</w:t>
      </w:r>
    </w:p>
    <w:p>
      <w:pPr>
        <w:jc w:val="both"/>
      </w:pPr>
      <w:r>
        <w:t xml:space="preserve">  moduleShowMoreBehaviorRevealByCountMarshaller: ModuleShowMoreBehaviorRevealByCountMarshaller)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moduleShowMoreBehavior: ModuleShowMoreBehavior</w:t>
      </w:r>
    </w:p>
    <w:p>
      <w:pPr>
        <w:jc w:val="both"/>
      </w:pPr>
      <w:r>
        <w:t xml:space="preserve">  ): urt.ModuleShowMoreBehavior = moduleShowMoreBehavior match {</w:t>
      </w:r>
    </w:p>
    <w:p>
      <w:pPr>
        <w:jc w:val="both"/>
      </w:pPr>
      <w:r>
        <w:t xml:space="preserve">    case moduleShowMoreBehaviorRevealByCount: ModuleShowMoreBehaviorRevealByCount =&gt;</w:t>
      </w:r>
    </w:p>
    <w:p>
      <w:pPr>
        <w:jc w:val="both"/>
      </w:pPr>
      <w:r>
        <w:t xml:space="preserve">      moduleShowMoreBehaviorRevealByCountMarshaller(moduleShowMoreBehaviorRevealByCount)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