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com.twitter.product_mixer.core.functional_component.transformer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Populates a [[com.twitter.product_mixer.core.feature.featuremap.FeatureMap]] with Features</w:t>
      </w:r>
    </w:p>
    <w:p>
      <w:pPr>
        <w:jc w:val="both"/>
      </w:pPr>
      <w:r>
        <w:t xml:space="preserve"> * that are available in the [[CandidateSourceResult]]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CandidateFeatureTransformer[-CandidateSourceResult]</w:t>
      </w:r>
    </w:p>
    <w:p>
      <w:pPr>
        <w:jc w:val="both"/>
      </w:pPr>
      <w:r>
        <w:t xml:space="preserve">    extends FeatureTransformer[CandidateSourceResult]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