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HasExpirationTime {</w:t>
      </w:r>
    </w:p>
    <w:p>
      <w:pPr>
        <w:jc w:val="both"/>
      </w:pPr>
      <w:r>
        <w:t xml:space="preserve">  def expirationTime: Option[Time] = None</w:t>
      </w:r>
    </w:p>
    <w:p>
      <w:pPr>
        <w:jc w:val="both"/>
      </w:pPr>
      <w:r/>
    </w:p>
    <w:p>
      <w:pPr>
        <w:jc w:val="both"/>
      </w:pPr>
      <w:r>
        <w:t xml:space="preserve">  final def expirationTimeInMillis: Option[Long] = expirationTime.map(_.inMillis)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