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com.twitter.product_mixer.core.model.marshalling.response.urt.contextual_ref.ContextualTweetRef</w:t>
      </w:r>
    </w:p>
    <w:p>
      <w:pPr>
        <w:jc w:val="both"/>
      </w:pPr>
      <w:r>
        <w:t>import com.twitter.product_mixer.core.model.marshalling.response.urt.item.conversation_annotation.ConversationAnnotation</w:t>
      </w:r>
    </w:p>
    <w:p>
      <w:pPr>
        <w:jc w:val="both"/>
      </w:pPr>
      <w:r>
        <w:t>import com.twitter.product_mixer.core.model.marshalling.response.urt.item.forward_pivot.ForwardPivot</w:t>
      </w:r>
    </w:p>
    <w:p>
      <w:pPr>
        <w:jc w:val="both"/>
      </w:pPr>
      <w:r>
        <w:t>import com.twitter.product_mixer.core.model.marshalling.response.urt.item.tombstone.TombstoneInfo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com.twitter.product_mixer.core.model.marshalling.response.urt.promoted.PrerollMetadata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object TweetItem {</w:t>
      </w:r>
    </w:p>
    <w:p>
      <w:pPr>
        <w:jc w:val="both"/>
      </w:pPr>
      <w:r>
        <w:t xml:space="preserve">  val TweetEntryNamespace = EntryNamespace("tweet")</w:t>
      </w:r>
    </w:p>
    <w:p>
      <w:pPr>
        <w:jc w:val="both"/>
      </w:pPr>
      <w:r>
        <w:t xml:space="preserve">  val PromotedTweetEntryNamespace = EntryNamespace("promoted-tweet")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entryNamespace: EntryNamespace,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isPinned: Option[Boolean],</w:t>
      </w:r>
    </w:p>
    <w:p>
      <w:pPr>
        <w:jc w:val="both"/>
      </w:pPr>
      <w:r>
        <w:t xml:space="preserve">  override val entryIdToReplace: Option[String],</w:t>
      </w:r>
    </w:p>
    <w:p>
      <w:pPr>
        <w:jc w:val="both"/>
      </w:pPr>
      <w:r>
        <w:t xml:space="preserve">  socialContext: Option[SocialContext],</w:t>
      </w:r>
    </w:p>
    <w:p>
      <w:pPr>
        <w:jc w:val="both"/>
      </w:pPr>
      <w:r>
        <w:t xml:space="preserve">  highlights: Option[TweetHighlights],</w:t>
      </w:r>
    </w:p>
    <w:p>
      <w:pPr>
        <w:jc w:val="both"/>
      </w:pPr>
      <w:r>
        <w:t xml:space="preserve">  displayType: TweetDisplayType,</w:t>
      </w:r>
    </w:p>
    <w:p>
      <w:pPr>
        <w:jc w:val="both"/>
      </w:pPr>
      <w:r>
        <w:t xml:space="preserve">  innerTombstoneInfo: Option[TombstoneInfo],</w:t>
      </w:r>
    </w:p>
    <w:p>
      <w:pPr>
        <w:jc w:val="both"/>
      </w:pPr>
      <w:r>
        <w:t xml:space="preserve">  timelinesScoreInfo: Option[TimelinesScoreInfo],</w:t>
      </w:r>
    </w:p>
    <w:p>
      <w:pPr>
        <w:jc w:val="both"/>
      </w:pPr>
      <w:r>
        <w:t xml:space="preserve">  hasModeratedReplies: Option[Boolean],</w:t>
      </w:r>
    </w:p>
    <w:p>
      <w:pPr>
        <w:jc w:val="both"/>
      </w:pPr>
      <w:r>
        <w:t xml:space="preserve">  forwardPivot: Option[ForwardPivot],</w:t>
      </w:r>
    </w:p>
    <w:p>
      <w:pPr>
        <w:jc w:val="both"/>
      </w:pPr>
      <w:r>
        <w:t xml:space="preserve">  innerForwardPivot: Option[ForwardPivot],</w:t>
      </w:r>
    </w:p>
    <w:p>
      <w:pPr>
        <w:jc w:val="both"/>
      </w:pPr>
      <w:r>
        <w:t xml:space="preserve">  promotedMetadata: Option[PromotedMetadata],</w:t>
      </w:r>
    </w:p>
    <w:p>
      <w:pPr>
        <w:jc w:val="both"/>
      </w:pPr>
      <w:r>
        <w:t xml:space="preserve">  conversationAnnotation: Option[ConversationAnnotation],</w:t>
      </w:r>
    </w:p>
    <w:p>
      <w:pPr>
        <w:jc w:val="both"/>
      </w:pPr>
      <w:r>
        <w:t xml:space="preserve">  contextualTweetRef: Option[ContextualTweetRef],</w:t>
      </w:r>
    </w:p>
    <w:p>
      <w:pPr>
        <w:jc w:val="both"/>
      </w:pPr>
      <w:r>
        <w:t xml:space="preserve">  prerollMetadata: Option[PrerollMetadata],</w:t>
      </w:r>
    </w:p>
    <w:p>
      <w:pPr>
        <w:jc w:val="both"/>
      </w:pPr>
      <w:r>
        <w:t xml:space="preserve">  replyBadge: Option[Badge],</w:t>
      </w:r>
    </w:p>
    <w:p>
      <w:pPr>
        <w:jc w:val="both"/>
      </w:pPr>
      <w:r>
        <w:t xml:space="preserve">  destination: Option[Url])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Promoted tweets need to include the impression ID in the entry ID since some clients have</w:t>
      </w:r>
    </w:p>
    <w:p>
      <w:pPr>
        <w:jc w:val="both"/>
      </w:pPr>
      <w:r>
        <w:t xml:space="preserve">   * client-side logic that deduplicates ads impression callbacks based on a combination of the</w:t>
      </w:r>
    </w:p>
    <w:p>
      <w:pPr>
        <w:jc w:val="both"/>
      </w:pPr>
      <w:r>
        <w:t xml:space="preserve">   * tweet and impression IDs. Not including the impression ID will lead to over deduplication.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lazy val entryIdentifier: String = promotedMetadata</w:t>
      </w:r>
    </w:p>
    <w:p>
      <w:pPr>
        <w:jc w:val="both"/>
      </w:pPr>
      <w:r>
        <w:t xml:space="preserve">    .map { metadata =&gt;</w:t>
      </w:r>
    </w:p>
    <w:p>
      <w:pPr>
        <w:jc w:val="both"/>
      </w:pPr>
      <w:r>
        <w:t xml:space="preserve">      val impressionId = metadata.impressionString match {</w:t>
      </w:r>
    </w:p>
    <w:p>
      <w:pPr>
        <w:jc w:val="both"/>
      </w:pPr>
      <w:r>
        <w:t xml:space="preserve">        case Some(impressionString) if impressionString.nonEmpty =&gt; impressionString</w:t>
      </w:r>
    </w:p>
    <w:p>
      <w:pPr>
        <w:jc w:val="both"/>
      </w:pPr>
      <w:r>
        <w:t xml:space="preserve">        case _ =&gt; throw new IllegalStateException(s"Promoted Tweet $id missing impression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s"$entryNamespace-$id-$impressionId"</w:t>
      </w:r>
    </w:p>
    <w:p>
      <w:pPr>
        <w:jc w:val="both"/>
      </w:pPr>
      <w:r>
        <w:t xml:space="preserve">    }.getOrElse(s"$entryNamespace-$id")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