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com.twitter.product_mixer.core.pipeline.mixer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com.twitter.product_mixer.core.pipeline.PipelineConfigCompanion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com.twitter.product_mixer.core.pipeline.pipeline_failure.ClosedGate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com.twitter.product_mixer.core.quality_factor.QualityFactorConfig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is the configuration necessary to generate a Mixer Pipeline. Product code should create a</w:t>
      </w:r>
    </w:p>
    <w:p>
      <w:pPr>
        <w:jc w:val="both"/>
      </w:pPr>
      <w:r>
        <w:t xml:space="preserve"> *  MixerPipelineConfig, and then use a MixerPipelineBuilder to get the final MixerPipeline which can</w:t>
      </w:r>
    </w:p>
    <w:p>
      <w:pPr>
        <w:jc w:val="both"/>
      </w:pPr>
      <w:r>
        <w:t xml:space="preserve"> *  process requests.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- The domain model for the query or request</w:t>
      </w:r>
    </w:p>
    <w:p>
      <w:pPr>
        <w:jc w:val="both"/>
      </w:pPr>
      <w:r>
        <w:t xml:space="preserve"> * @tparam UnmarshalledResultType - The result type of the pipeline, but before marshalling to a wire protocol like URT</w:t>
      </w:r>
    </w:p>
    <w:p>
      <w:pPr>
        <w:jc w:val="both"/>
      </w:pPr>
      <w:r>
        <w:t xml:space="preserve"> * @tparam Result - The final result that will be served to users</w:t>
      </w:r>
    </w:p>
    <w:p>
      <w:pPr>
        <w:jc w:val="both"/>
      </w:pPr>
      <w:r>
        <w:t xml:space="preserve"> */</w:t>
      </w:r>
    </w:p>
    <w:p>
      <w:pPr>
        <w:jc w:val="both"/>
      </w:pPr>
      <w:r>
        <w:t>trait MixerPipelineConfig[Query &lt;: PipelineQuery, UnmarshalledResultType &lt;: HasMarshalling, Result]</w:t>
      </w:r>
    </w:p>
    <w:p>
      <w:pPr>
        <w:jc w:val="both"/>
      </w:pPr>
      <w:r>
        <w:t xml:space="preserve">    extends PipelineConfig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Mixer Pipeline Gates will be executed before any other step (including retrieval from candidate</w:t>
      </w:r>
    </w:p>
    <w:p>
      <w:pPr>
        <w:jc w:val="both"/>
      </w:pPr>
      <w:r>
        <w:t xml:space="preserve">   * pipelines). They're executed sequentially, and any "Stop" result will prevent pipeline execution.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gates: Seq[Gate[Query]]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mixer pipeline can fetch query-level features before candidate pipelines are executed.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fetchQueryFeatures: Seq[QueryFeatureHydrator[Query]]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query-level features that are dependent on query-level features from [[fetchQueryFeatures]]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fetchQueryFeaturesPhase2: Seq[QueryFeatureHydrator[Query]]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Candidate pipelines retrieve candidates for possible inclusion in the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candidatePipelines: Seq[CandidatePipelineConfig[Query, _, _, 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Dependent candidate pipelines to retrieve candidates that depend on the result of [[candidatePipelines]]</w:t>
      </w:r>
    </w:p>
    <w:p>
      <w:pPr>
        <w:jc w:val="both"/>
      </w:pPr>
      <w:r>
        <w:t xml:space="preserve">   * [[DependentCandidatePipelineConfig]] have access to the list of previously retrieved &amp; decorated</w:t>
      </w:r>
    </w:p>
    <w:p>
      <w:pPr>
        <w:jc w:val="both"/>
      </w:pPr>
      <w:r>
        <w:t xml:space="preserve">   * candidates for use in constructing the query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dependentCandidatePipelines: Seq[DependentCandidatePipelineConfig[Query, _, _, _]]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[[defaultFailOpenPolicy]] is the [[FailOpenPolicy]] that will be applied to any candidate</w:t>
      </w:r>
    </w:p>
    <w:p>
      <w:pPr>
        <w:jc w:val="both"/>
      </w:pPr>
      <w:r>
        <w:t xml:space="preserve">   * pipeline that isn't in the [[failOpenPolicies]] map. By default Candidate Pipelines will fail</w:t>
      </w:r>
    </w:p>
    <w:p>
      <w:pPr>
        <w:jc w:val="both"/>
      </w:pPr>
      <w:r>
        <w:t xml:space="preserve">   * open for Closed Gates only.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defaultFailOpenPolicy: FailOpenPolicy = FailOpenPolicy(Set(ClosedGate))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[[failOpenPolicies]] associates [[FailOpenPolicy]]s to specific candidate pipelines using</w:t>
      </w:r>
    </w:p>
    <w:p>
      <w:pPr>
        <w:jc w:val="both"/>
      </w:pPr>
      <w:r>
        <w:t xml:space="preserve">   * [[CandidatePipelineIdentifier]].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these [[FailOpenPolicy]]s override the [[defaultFailOpenPolicy]] for a mapped</w:t>
      </w:r>
    </w:p>
    <w:p>
      <w:pPr>
        <w:jc w:val="both"/>
      </w:pPr>
      <w:r>
        <w:t xml:space="preserve">   *       Candidate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failOpenPolicies: Map[CandidatePipelineIdentifier, FailOpenPolicy] = Map.empty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** [[qualityFactorConfigs]] associates [[QualityFactorConfig]]s to specific candidate pipelines</w:t>
      </w:r>
    </w:p>
    <w:p>
      <w:pPr>
        <w:jc w:val="both"/>
      </w:pPr>
      <w:r>
        <w:t xml:space="preserve">   * using [[CandidatePipelineIdentifier]].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qualityFactorConfigs: Map[CandidatePipelineIdentifier, QualityFactorConfig] =</w:t>
      </w:r>
    </w:p>
    <w:p>
      <w:pPr>
        <w:jc w:val="both"/>
      </w:pPr>
      <w:r>
        <w:t xml:space="preserve">    Map.empty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Selectors are executed in sequential order to combine the candidates into a 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resultSelectors: Seq[Selector[Query]]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Mixer result side effects that are executed after selection and domain marshalling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resultSideEffects: Seq[PipelineResultSideEffect[Query, UnmarshalledResultType]] = Seq()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Domain marshaller transforms the selections into the model expected by the marshaller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domainMarshaller: DomainMarshaller[Query, UnmarshalledResultType]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Transport marshaller transforms the model into our line-level API like URT or JSON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transportMarshaller: TransportMarshaller[UnmarshalledResultType, Result]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pipeline can define a partial function to rescue failures here. They will be treated as failures</w:t>
      </w:r>
    </w:p>
    <w:p>
      <w:pPr>
        <w:jc w:val="both"/>
      </w:pPr>
      <w:r>
        <w:t xml:space="preserve">   * from a monitoring standpoint, and cancellation exceptions will always be propagated (they cannot be caught here).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failureClassifier: PartialFunction[Throwable, PipelineFailure] = PartialFunction.empty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Alert can be used to indicate the pipeline's service level objectives. Alerts and</w:t>
      </w:r>
    </w:p>
    <w:p>
      <w:pPr>
        <w:jc w:val="both"/>
      </w:pPr>
      <w:r>
        <w:t xml:space="preserve">   * dashboards will be automatically created based on this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alerts: Seq[Alert]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is used by the product mixer framework to build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final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builder: MixerPipelineBuilderFactory</w:t>
      </w:r>
    </w:p>
    <w:p>
      <w:pPr>
        <w:jc w:val="both"/>
      </w:pPr>
      <w:r>
        <w:t xml:space="preserve">  ): MixerPipeline[Query, Result] =</w:t>
      </w:r>
    </w:p>
    <w:p>
      <w:pPr>
        <w:jc w:val="both"/>
      </w:pPr>
      <w:r>
        <w:t xml:space="preserve">    builder.get.build(parentComponentIdentifierStack, 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MixerPipelineConfig extends PipelineConfigCompanion {</w:t>
      </w:r>
    </w:p>
    <w:p>
      <w:pPr>
        <w:jc w:val="both"/>
      </w:pPr>
      <w:r>
        <w:t xml:space="preserve">  val qualityFactorStep: PipelineStepIdentifier = PipelineStepIdentifier("QualityFactor")</w:t>
      </w:r>
    </w:p>
    <w:p>
      <w:pPr>
        <w:jc w:val="both"/>
      </w:pPr>
      <w:r>
        <w:t xml:space="preserve">  val gatesStep: PipelineStepIdentifier = PipelineStepIdentifier("Gates")</w:t>
      </w:r>
    </w:p>
    <w:p>
      <w:pPr>
        <w:jc w:val="both"/>
      </w:pPr>
      <w:r>
        <w:t xml:space="preserve">  val fetchQueryFeaturesStep: PipelineStepIdentifier = PipelineStepIdentifier("FetchQueryFeatures")</w:t>
      </w:r>
    </w:p>
    <w:p>
      <w:pPr>
        <w:jc w:val="both"/>
      </w:pPr>
      <w:r>
        <w:t xml:space="preserve">  val fetchQueryFeaturesPhase2Step: PipelineStepIdentifier =</w:t>
      </w:r>
    </w:p>
    <w:p>
      <w:pPr>
        <w:jc w:val="both"/>
      </w:pPr>
      <w:r>
        <w:t xml:space="preserve">    PipelineStepIdentifier("FetchQueryFeaturesPhase2")</w:t>
      </w:r>
    </w:p>
    <w:p>
      <w:pPr>
        <w:jc w:val="both"/>
      </w:pPr>
      <w:r>
        <w:t xml:space="preserve">  val candidatePipelinesStep: PipelineStepIdentifier = PipelineStepIdentifier("CandidatePipelines")</w:t>
      </w:r>
    </w:p>
    <w:p>
      <w:pPr>
        <w:jc w:val="both"/>
      </w:pPr>
      <w:r>
        <w:t xml:space="preserve">  val dependentCandidatePipelinesStep: PipelineStepIdentifier =</w:t>
      </w:r>
    </w:p>
    <w:p>
      <w:pPr>
        <w:jc w:val="both"/>
      </w:pPr>
      <w:r>
        <w:t xml:space="preserve">    PipelineStepIdentifier("DependentCandidatePipelines")</w:t>
      </w:r>
    </w:p>
    <w:p>
      <w:pPr>
        <w:jc w:val="both"/>
      </w:pPr>
      <w:r>
        <w:t xml:space="preserve">  val resultSelectorsStep: PipelineStepIdentifier = PipelineStepIdentifier("ResultSelectors")</w:t>
      </w:r>
    </w:p>
    <w:p>
      <w:pPr>
        <w:jc w:val="both"/>
      </w:pPr>
      <w:r>
        <w:t xml:space="preserve">  val domainMarshallerStep: PipelineStepIdentifier = PipelineStepIdentifier("DomainMarshaller")</w:t>
      </w:r>
    </w:p>
    <w:p>
      <w:pPr>
        <w:jc w:val="both"/>
      </w:pPr>
      <w:r>
        <w:t xml:space="preserve">  val resultSideEffectsStep: PipelineStepIdentifier = PipelineStepIdentifier("ResultSideEffects")</w:t>
      </w:r>
    </w:p>
    <w:p>
      <w:pPr>
        <w:jc w:val="both"/>
      </w:pPr>
      <w:r>
        <w:t xml:space="preserve">  val transportMarshallerStep: PipelineStepIdentifier = PipelineStepIdentifier(</w:t>
      </w:r>
    </w:p>
    <w:p>
      <w:pPr>
        <w:jc w:val="both"/>
      </w:pPr>
      <w:r>
        <w:t xml:space="preserve">    "TransportMarshaller")</w:t>
      </w:r>
    </w:p>
    <w:p>
      <w:pPr>
        <w:jc w:val="both"/>
      </w:pPr>
      <w:r/>
    </w:p>
    <w:p>
      <w:pPr>
        <w:jc w:val="both"/>
      </w:pPr>
      <w:r>
        <w:t xml:space="preserve">  /** All the Steps which are executed by a [[MixerPipeline]] in the order in which they are run */</w:t>
      </w:r>
    </w:p>
    <w:p>
      <w:pPr>
        <w:jc w:val="both"/>
      </w:pPr>
      <w:r>
        <w:t xml:space="preserve">  override val stepsInOrder: Seq[PipelineStepIdentifier] = Seq(</w:t>
      </w:r>
    </w:p>
    <w:p>
      <w:pPr>
        <w:jc w:val="both"/>
      </w:pPr>
      <w:r>
        <w:t xml:space="preserve">    qualityFactorStep,</w:t>
      </w:r>
    </w:p>
    <w:p>
      <w:pPr>
        <w:jc w:val="both"/>
      </w:pPr>
      <w:r>
        <w:t xml:space="preserve">    gatesStep,</w:t>
      </w:r>
    </w:p>
    <w:p>
      <w:pPr>
        <w:jc w:val="both"/>
      </w:pPr>
      <w:r>
        <w:t xml:space="preserve">    fetchQueryFeaturesStep,</w:t>
      </w:r>
    </w:p>
    <w:p>
      <w:pPr>
        <w:jc w:val="both"/>
      </w:pPr>
      <w:r>
        <w:t xml:space="preserve">    fetchQueryFeaturesPhase2Step,</w:t>
      </w:r>
    </w:p>
    <w:p>
      <w:pPr>
        <w:jc w:val="both"/>
      </w:pPr>
      <w:r>
        <w:t xml:space="preserve">    asyncFeaturesStep(candidatePipelinesStep),</w:t>
      </w:r>
    </w:p>
    <w:p>
      <w:pPr>
        <w:jc w:val="both"/>
      </w:pPr>
      <w:r>
        <w:t xml:space="preserve">    candidatePipelinesStep,</w:t>
      </w:r>
    </w:p>
    <w:p>
      <w:pPr>
        <w:jc w:val="both"/>
      </w:pPr>
      <w:r>
        <w:t xml:space="preserve">    asyncFeaturesStep(dependentCandidatePipelinesStep),</w:t>
      </w:r>
    </w:p>
    <w:p>
      <w:pPr>
        <w:jc w:val="both"/>
      </w:pPr>
      <w:r>
        <w:t xml:space="preserve">    dependentCandidatePipelinesStep,</w:t>
      </w:r>
    </w:p>
    <w:p>
      <w:pPr>
        <w:jc w:val="both"/>
      </w:pPr>
      <w:r>
        <w:t xml:space="preserve">    asyncFeaturesStep(resultSelectorsStep),</w:t>
      </w:r>
    </w:p>
    <w:p>
      <w:pPr>
        <w:jc w:val="both"/>
      </w:pPr>
      <w:r>
        <w:t xml:space="preserve">    resultSelectorsStep,</w:t>
      </w:r>
    </w:p>
    <w:p>
      <w:pPr>
        <w:jc w:val="both"/>
      </w:pPr>
      <w:r>
        <w:t xml:space="preserve">    domainMarshallerStep,</w:t>
      </w:r>
    </w:p>
    <w:p>
      <w:pPr>
        <w:jc w:val="both"/>
      </w:pPr>
      <w:r>
        <w:t xml:space="preserve">    asyncFeaturesStep(resultSideEffectsStep),</w:t>
      </w:r>
    </w:p>
    <w:p>
      <w:pPr>
        <w:jc w:val="both"/>
      </w:pPr>
      <w:r>
        <w:t xml:space="preserve">    resultSideEffectsStep,</w:t>
      </w:r>
    </w:p>
    <w:p>
      <w:pPr>
        <w:jc w:val="both"/>
      </w:pPr>
      <w:r>
        <w:t xml:space="preserve">    transportMarshallerStep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the Steps which an [[com.twitter.product_mixer.core.functional_component.feature_hydrator.AsyncHydrator AsyncHydrator]]</w:t>
      </w:r>
    </w:p>
    <w:p>
      <w:pPr>
        <w:jc w:val="both"/>
      </w:pPr>
      <w:r>
        <w:t xml:space="preserve">   * can be configured to [[com.twitter.product_mixer.core.functional_component.feature_hydrator.AsyncHydrator.hydrateBefore hydrateBefore]]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stepsAsyncFeatureHydrationCanBeCompletedBy: Set[PipelineStepIdentifier] = Set(</w:t>
      </w:r>
    </w:p>
    <w:p>
      <w:pPr>
        <w:jc w:val="both"/>
      </w:pPr>
      <w:r>
        <w:t xml:space="preserve">    candidatePipelinesStep,</w:t>
      </w:r>
    </w:p>
    <w:p>
      <w:pPr>
        <w:jc w:val="both"/>
      </w:pPr>
      <w:r>
        <w:t xml:space="preserve">    dependentCandidatePipelinesStep,</w:t>
      </w:r>
    </w:p>
    <w:p>
      <w:pPr>
        <w:jc w:val="both"/>
      </w:pPr>
      <w:r>
        <w:t xml:space="preserve">    resultSelectorsStep,</w:t>
      </w:r>
    </w:p>
    <w:p>
      <w:pPr>
        <w:jc w:val="both"/>
      </w:pPr>
      <w:r>
        <w:t xml:space="preserve">    resultSideEffectsStep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