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com.twitter.product_mixer.core.pipeline.mixer</w:t>
      </w:r>
    </w:p>
    <w:p>
      <w:pPr>
        <w:jc w:val="both"/>
      </w:pPr>
      <w:r/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com.twitter.product_mixer.core.service.async_feature_map_executor.AsyncFeatureMapExecutorResults</w:t>
      </w:r>
    </w:p>
    <w:p>
      <w:pPr>
        <w:jc w:val="both"/>
      </w:pPr>
      <w:r>
        <w:t>import com.twitter.product_mixer.core.service.candidate_pipeline_executor.CandidatePipelineExecutorResult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com.twitter.product_mixer.core.service.pipeline_result_side_effect_executor.PipelineResultSideEffectExecutor</w:t>
      </w:r>
    </w:p>
    <w:p>
      <w:pPr>
        <w:jc w:val="both"/>
      </w:pPr>
      <w:r>
        <w:t>import com.twitter.product_mixer.core.service.quality_factor_executor.QualityFactorExecutorResult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com.twitter.product_mixer.core.service.transport_marshaller_executor.TransportMarshallerExecutor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[[MixerPipelineResult]] includes both the user-visible [[PipelineResult]] and all the</w:t>
      </w:r>
    </w:p>
    <w:p>
      <w:pPr>
        <w:jc w:val="both"/>
      </w:pPr>
      <w:r>
        <w:t xml:space="preserve"> * Execution details possible - intermediate results, what components did, etc.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MixerPipelineResult[Result](</w:t>
      </w:r>
    </w:p>
    <w:p>
      <w:pPr>
        <w:jc w:val="both"/>
      </w:pPr>
      <w:r>
        <w:t xml:space="preserve">  qualityFactorResult: Option[QualityFactorExecutorResult],</w:t>
      </w:r>
    </w:p>
    <w:p>
      <w:pPr>
        <w:jc w:val="both"/>
      </w:pPr>
      <w:r>
        <w:t xml:space="preserve">  gateResult: Option[GateExecutorResult],</w:t>
      </w:r>
    </w:p>
    <w:p>
      <w:pPr>
        <w:jc w:val="both"/>
      </w:pPr>
      <w:r>
        <w:t xml:space="preserve">  queryFeatures: Option[QueryFeatureHydratorExecutor.Result],</w:t>
      </w:r>
    </w:p>
    <w:p>
      <w:pPr>
        <w:jc w:val="both"/>
      </w:pPr>
      <w:r>
        <w:t xml:space="preserve">  queryFeaturesPhase2: Option[QueryFeatureHydratorExecutor.Result],</w:t>
      </w:r>
    </w:p>
    <w:p>
      <w:pPr>
        <w:jc w:val="both"/>
      </w:pPr>
      <w:r>
        <w:t xml:space="preserve">  mergedAsyncQueryFeatures: Option[AsyncFeatureMap],</w:t>
      </w:r>
    </w:p>
    <w:p>
      <w:pPr>
        <w:jc w:val="both"/>
      </w:pPr>
      <w:r>
        <w:t xml:space="preserve">  candidatePipelineResults: Option[CandidatePipelineExecutorResult],</w:t>
      </w:r>
    </w:p>
    <w:p>
      <w:pPr>
        <w:jc w:val="both"/>
      </w:pPr>
      <w:r>
        <w:t xml:space="preserve">  dependentCandidatePipelineResults: Option[CandidatePipelineExecutorResult],</w:t>
      </w:r>
    </w:p>
    <w:p>
      <w:pPr>
        <w:jc w:val="both"/>
      </w:pPr>
      <w:r>
        <w:t xml:space="preserve">  resultSelectorResults: Option[SelectorExecutorResult],</w:t>
      </w:r>
    </w:p>
    <w:p>
      <w:pPr>
        <w:jc w:val="both"/>
      </w:pPr>
      <w:r>
        <w:t xml:space="preserve">  domainMarshallerResults: Option[DomainMarshallerExecutor.Result[HasMarshalling]],</w:t>
      </w:r>
    </w:p>
    <w:p>
      <w:pPr>
        <w:jc w:val="both"/>
      </w:pPr>
      <w:r>
        <w:t xml:space="preserve">  resultSideEffectResults: Option[PipelineResultSideEffectExecutor.Result],</w:t>
      </w:r>
    </w:p>
    <w:p>
      <w:pPr>
        <w:jc w:val="both"/>
      </w:pPr>
      <w:r>
        <w:t xml:space="preserve">  asyncFeatureHydrationResults: Option[AsyncFeatureMapExecutorResults],</w:t>
      </w:r>
    </w:p>
    <w:p>
      <w:pPr>
        <w:jc w:val="both"/>
      </w:pPr>
      <w:r>
        <w:t xml:space="preserve">  transportMarshallerResults: Option[TransportMarshallerExecutor.Result[Result]],</w:t>
      </w:r>
    </w:p>
    <w:p>
      <w:pPr>
        <w:jc w:val="both"/>
      </w:pPr>
      <w:r>
        <w:t xml:space="preserve">  failure: Option[PipelineFailure],</w:t>
      </w:r>
    </w:p>
    <w:p>
      <w:pPr>
        <w:jc w:val="both"/>
      </w:pPr>
      <w:r>
        <w:t xml:space="preserve">  result: Option[Result])</w:t>
      </w:r>
    </w:p>
    <w:p>
      <w:pPr>
        <w:jc w:val="both"/>
      </w:pPr>
      <w:r>
        <w:t xml:space="preserve">    extends PipelineResult[Result] {</w:t>
      </w:r>
    </w:p>
    <w:p>
      <w:pPr>
        <w:jc w:val="both"/>
      </w:pPr>
      <w:r/>
    </w:p>
    <w:p>
      <w:pPr>
        <w:jc w:val="both"/>
      </w:pPr>
      <w:r>
        <w:t xml:space="preserve">  override def withFailure(failure: PipelineFailure): PipelineResult[Result] =</w:t>
      </w:r>
    </w:p>
    <w:p>
      <w:pPr>
        <w:jc w:val="both"/>
      </w:pPr>
      <w:r>
        <w:t xml:space="preserve">    copy(failure = Some(failure))</w:t>
      </w:r>
    </w:p>
    <w:p>
      <w:pPr>
        <w:jc w:val="both"/>
      </w:pPr>
      <w:r/>
    </w:p>
    <w:p>
      <w:pPr>
        <w:jc w:val="both"/>
      </w:pPr>
      <w:r>
        <w:t xml:space="preserve">  override def withResult(result: Result): PipelineResult[Result] = copy(result = Some(result))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resultSize is calculated based on the selector results rather than the marshalled results. The</w:t>
      </w:r>
    </w:p>
    <w:p>
      <w:pPr>
        <w:jc w:val="both"/>
      </w:pPr>
      <w:r>
        <w:t xml:space="preserve">   * structure of the marshalled format is unknown, making operating on selector results more</w:t>
      </w:r>
    </w:p>
    <w:p>
      <w:pPr>
        <w:jc w:val="both"/>
      </w:pPr>
      <w:r>
        <w:t xml:space="preserve">   * convenient. This will implicitly excluded cursors built during marshalling but cursors don't</w:t>
      </w:r>
    </w:p>
    <w:p>
      <w:pPr>
        <w:jc w:val="both"/>
      </w:pPr>
      <w:r>
        <w:t xml:space="preserve">   * contribute to the result size anyway.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resultSize: Int =</w:t>
      </w:r>
    </w:p>
    <w:p>
      <w:pPr>
        <w:jc w:val="both"/>
      </w:pPr>
      <w:r>
        <w:t xml:space="preserve">    resultSelectorResults.map(_.selectedCandidates).map(PipelineResult.resultSize).getOrElse(0)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MixerPipelineResult {</w:t>
      </w:r>
    </w:p>
    <w:p>
      <w:pPr>
        <w:jc w:val="both"/>
      </w:pPr>
      <w:r>
        <w:t xml:space="preserve">  def empty[A]: MixerPipelineResult[A] = MixerPipelineResult(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