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scala.collection.immutable.ListMap</w:t>
      </w:r>
    </w:p>
    <w:p>
      <w:pPr>
        <w:jc w:val="both"/>
      </w:pPr>
      <w:r/>
    </w:p>
    <w:p>
      <w:pPr>
        <w:jc w:val="both"/>
      </w:pPr>
      <w:r>
        <w:t>trait HasExecutorResults[State] {</w:t>
      </w:r>
    </w:p>
    <w:p>
      <w:pPr>
        <w:jc w:val="both"/>
      </w:pPr>
      <w:r>
        <w:t xml:space="preserve">  // We use a list map to maintain the insertion order</w:t>
      </w:r>
    </w:p>
    <w:p>
      <w:pPr>
        <w:jc w:val="both"/>
      </w:pPr>
      <w:r>
        <w:t xml:space="preserve">  val executorResultsByPipelineStep: ListMap[PipelineStepIdentifier, ExecutorResult]</w:t>
      </w:r>
    </w:p>
    <w:p>
      <w:pPr>
        <w:jc w:val="both"/>
      </w:pPr>
      <w:r>
        <w:t xml:space="preserve">  private[pipeline] def setExecutorResults(</w:t>
      </w:r>
    </w:p>
    <w:p>
      <w:pPr>
        <w:jc w:val="both"/>
      </w:pPr>
      <w:r>
        <w:t xml:space="preserve">    newMap: ListMap[PipelineStepIdentifier, ExecutorResult]</w:t>
      </w:r>
    </w:p>
    <w:p>
      <w:pPr>
        <w:jc w:val="both"/>
      </w:pPr>
      <w:r>
        <w:t xml:space="preserve">  ): State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