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com.twitter.product_mixer.core.pipeline.step.domain_marshaller</w:t>
      </w:r>
    </w:p>
    <w:p>
      <w:pPr>
        <w:jc w:val="both"/>
      </w:pPr>
      <w:r/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com.twitter.product_mixer.core.pipeline.state.HasCandidatesWithDetails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domain marshaller step, it takes the input list of candidates and the given</w:t>
      </w:r>
    </w:p>
    <w:p>
      <w:pPr>
        <w:jc w:val="both"/>
      </w:pPr>
      <w:r>
        <w:t xml:space="preserve"> * domain marshaller and executes its to return a marshalled result. The [[State]] object is</w:t>
      </w:r>
    </w:p>
    <w:p>
      <w:pPr>
        <w:jc w:val="both"/>
      </w:pPr>
      <w:r>
        <w:t xml:space="preserve"> * responsible for keeping a reference of the built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domainMarshallerExecutor Domain Marshaller executor.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ResponseType the domain marshalling type expected to be returned.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DomainMarshallerStep[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ResponseType &lt;: HasMarshalling,</w:t>
      </w:r>
    </w:p>
    <w:p>
      <w:pPr>
        <w:jc w:val="both"/>
      </w:pPr>
      <w:r>
        <w:t xml:space="preserve">  State &lt;: HasQuery[Query, State] with HasCandidatesWithDetails[State]] @Inject() (</w:t>
      </w:r>
    </w:p>
    <w:p>
      <w:pPr>
        <w:jc w:val="both"/>
      </w:pPr>
      <w:r>
        <w:t xml:space="preserve">  domainMarshallerExecutor: DomainMarshallerExecutor)</w:t>
      </w:r>
    </w:p>
    <w:p>
      <w:pPr>
        <w:jc w:val="both"/>
      </w:pPr>
      <w:r>
        <w:t xml:space="preserve">    extends Step[State, DomainMarshaller[Query, ResponseType], DomainMarshallerExecutor.Inputs[</w:t>
      </w:r>
    </w:p>
    <w:p>
      <w:pPr>
        <w:jc w:val="both"/>
      </w:pPr>
      <w:r>
        <w:t xml:space="preserve">      Query</w:t>
      </w:r>
    </w:p>
    <w:p>
      <w:pPr>
        <w:jc w:val="both"/>
      </w:pPr>
      <w:r>
        <w:t xml:space="preserve">    ], DomainMarshallerExecutor.Result[ResponseType]] {</w:t>
      </w:r>
    </w:p>
    <w:p>
      <w:pPr>
        <w:jc w:val="both"/>
      </w:pPr>
      <w:r/>
    </w:p>
    <w:p>
      <w:pPr>
        <w:jc w:val="both"/>
      </w:pPr>
      <w:r>
        <w:t xml:space="preserve">  override def isEmpty(config: DomainMarshaller[Query, ResponseType]): Boolean = false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DomainMarshaller[Query, ResponseType]</w:t>
      </w:r>
    </w:p>
    <w:p>
      <w:pPr>
        <w:jc w:val="both"/>
      </w:pPr>
      <w:r>
        <w:t xml:space="preserve">  ): DomainMarshallerExecutor.Inputs[Query] =</w:t>
      </w:r>
    </w:p>
    <w:p>
      <w:pPr>
        <w:jc w:val="both"/>
      </w:pPr>
      <w:r>
        <w:t xml:space="preserve">    DomainMarshallerExecutor.Inputs(state.query, state.candidatesWithDetails)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DomainMarshaller[Query, ResponseType],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Arrow[DomainMarshallerExecutor.Inputs[Query], DomainMarshallerExecutor.Result[ResponseType]] =</w:t>
      </w:r>
    </w:p>
    <w:p>
      <w:pPr>
        <w:jc w:val="both"/>
      </w:pPr>
      <w:r>
        <w:t xml:space="preserve">    domainMarshallerExecutor.arrow(config, context)</w:t>
      </w:r>
    </w:p>
    <w:p>
      <w:pPr>
        <w:jc w:val="both"/>
      </w:pPr>
      <w:r/>
    </w:p>
    <w:p>
      <w:pPr>
        <w:jc w:val="both"/>
      </w:pPr>
      <w:r>
        <w:t xml:space="preserve">  // Noop since the pipeline updates the executor results for us</w:t>
      </w:r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DomainMarshallerExecutor.Result[ResponseType],</w:t>
      </w:r>
    </w:p>
    <w:p>
      <w:pPr>
        <w:jc w:val="both"/>
      </w:pPr>
      <w:r>
        <w:t xml:space="preserve">    config: DomainMarshaller[Query, ResponseType]</w:t>
      </w:r>
    </w:p>
    <w:p>
      <w:pPr>
        <w:jc w:val="both"/>
      </w:pPr>
      <w:r>
        <w:t xml:space="preserve">  ): State = state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