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com.twitter.product_mixer.core.quality_factor</w:t>
      </w:r>
    </w:p>
    <w:p>
      <w:pPr>
        <w:jc w:val="both"/>
      </w:pPr>
      <w:r/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case class LinearLatencyQualityFactorObserver(</w:t>
      </w:r>
    </w:p>
    <w:p>
      <w:pPr>
        <w:jc w:val="both"/>
      </w:pPr>
      <w:r>
        <w:t xml:space="preserve">  override val qualityFactor: LinearLatencyQualityFactor)</w:t>
      </w:r>
    </w:p>
    <w:p>
      <w:pPr>
        <w:jc w:val="both"/>
      </w:pPr>
      <w:r>
        <w:t xml:space="preserve">    extends QualityFactorObserver {</w:t>
      </w:r>
    </w:p>
    <w:p>
      <w:pPr>
        <w:jc w:val="both"/>
      </w:pPr>
      <w:r/>
    </w:p>
    <w:p>
      <w:pPr>
        <w:jc w:val="both"/>
      </w:pPr>
      <w:r>
        <w:t xml:space="preserve">  override def apply(result: Try[_], latency: Duration): Unit = {</w:t>
      </w:r>
    </w:p>
    <w:p>
      <w:pPr>
        <w:jc w:val="both"/>
      </w:pPr>
      <w:r>
        <w:t xml:space="preserve">    result</w:t>
      </w:r>
    </w:p>
    <w:p>
      <w:pPr>
        <w:jc w:val="both"/>
      </w:pPr>
      <w:r>
        <w:t xml:space="preserve">      .onSuccess(_ =&gt; qualityFactor.update(latency))</w:t>
      </w:r>
    </w:p>
    <w:p>
      <w:pPr>
        <w:jc w:val="both"/>
      </w:pPr>
      <w:r>
        <w:t xml:space="preserve">      .onFailure {</w:t>
      </w:r>
    </w:p>
    <w:p>
      <w:pPr>
        <w:jc w:val="both"/>
      </w:pPr>
      <w:r>
        <w:t xml:space="preserve">        case t if qualityFactor.config.ignorableFailures.isDefinedAt(t) =&gt; ()</w:t>
      </w:r>
    </w:p>
    <w:p>
      <w:pPr>
        <w:jc w:val="both"/>
      </w:pPr>
      <w:r>
        <w:t xml:space="preserve">        case _ =&gt; qualityFactor.update(Duration.Top)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