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Notification Heavy Ranker Model</w:t>
      </w:r>
    </w:p>
    <w:p>
      <w:pPr>
        <w:jc w:val="both"/>
      </w:pPr>
      <w:r/>
    </w:p>
    <w:p>
      <w:pPr>
        <w:jc w:val="both"/>
      </w:pPr>
      <w:r>
        <w:t>## Model Context</w:t>
      </w:r>
    </w:p>
    <w:p>
      <w:pPr>
        <w:jc w:val="both"/>
      </w:pPr>
      <w:r>
        <w:t xml:space="preserve">There are 4 major components of Twitter notifications recommendation system: 1) candidate generation 2) light ranking 3) heavy ranking &amp; 4) quality control. This notification heavy ranker model is the core ranking model for the personalised notifications recommendation. It's a multi-task learning model to predict the probabilities that the target users will open and engage with the sent notifications. 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## Directory Structure</w:t>
      </w:r>
    </w:p>
    <w:p>
      <w:pPr>
        <w:jc w:val="both"/>
      </w:pPr>
      <w:r>
        <w:t>- BUILD: this file defines python library dependencies</w:t>
      </w:r>
    </w:p>
    <w:p>
      <w:pPr>
        <w:jc w:val="both"/>
      </w:pPr>
      <w:r>
        <w:t>- deep_norm.py: this file contains how to set up continuous training, model evaluation and model exporting for the notification heavy ranker model</w:t>
      </w:r>
    </w:p>
    <w:p>
      <w:pPr>
        <w:jc w:val="both"/>
      </w:pPr>
      <w:r>
        <w:t>- eval.py: the main python entry file to set up the overall model evaluation pipeline</w:t>
      </w:r>
    </w:p>
    <w:p>
      <w:pPr>
        <w:jc w:val="both"/>
      </w:pPr>
      <w:r>
        <w:t>- features.py: this file contains importing feature list and support functions for feature engineering</w:t>
      </w:r>
    </w:p>
    <w:p>
      <w:pPr>
        <w:jc w:val="both"/>
      </w:pPr>
      <w:r>
        <w:t>- graph.py: this file defines how to build the tensorflow graph with specified model architecture, loss function and training configuration</w:t>
      </w:r>
    </w:p>
    <w:p>
      <w:pPr>
        <w:jc w:val="both"/>
      </w:pPr>
      <w:r>
        <w:t>- model_pools.py: this file defines the available model types for the heavy ranker</w:t>
      </w:r>
    </w:p>
    <w:p>
      <w:pPr>
        <w:jc w:val="both"/>
      </w:pPr>
      <w:r>
        <w:t xml:space="preserve">- params.py: this file defines hyper-parameters used in the notification heavy ranker </w:t>
      </w:r>
    </w:p>
    <w:p>
      <w:pPr>
        <w:jc w:val="both"/>
      </w:pPr>
      <w:r>
        <w:t>- run_args.py: this file defines command line parameters to run model training &amp; evaluation</w:t>
      </w:r>
    </w:p>
    <w:p>
      <w:pPr>
        <w:jc w:val="both"/>
      </w:pPr>
      <w:r>
        <w:t>- update_warm_start_checkpoint.py: this file contains the support to modify checkpoints of the given saved heavy ranker model</w:t>
      </w:r>
    </w:p>
    <w:p>
      <w:pPr>
        <w:jc w:val="both"/>
      </w:pPr>
      <w:r>
        <w:t>- lib/BUILD: this file defines python library dependencies for tensorflow model architecture</w:t>
      </w:r>
    </w:p>
    <w:p>
      <w:pPr>
        <w:jc w:val="both"/>
      </w:pPr>
      <w:r>
        <w:t>- lib/layers.py: this file defines different type of convolution layers to be used in the heavy ranker model</w:t>
      </w:r>
    </w:p>
    <w:p>
      <w:pPr>
        <w:jc w:val="both"/>
      </w:pPr>
      <w:r>
        <w:t>- lib/model.py: this file defines the module containing ClemNet, the heavy ranker model type</w:t>
      </w:r>
    </w:p>
    <w:p>
      <w:pPr>
        <w:jc w:val="both"/>
      </w:pPr>
      <w:r>
        <w:t xml:space="preserve">- lib/params.py: this file defines parameters used in the heavy ranker model 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