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com.twitter.frigate.common.base.SocialContextActions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com.twitter.frigate.common.base.TweetDetails</w:t>
      </w:r>
    </w:p>
    <w:p>
      <w:pPr>
        <w:jc w:val="both"/>
      </w:pPr>
      <w:r>
        <w:t>import com.twitter.frigate.pushservice.model.PushTypes._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com.twitter.frigate.pushservice.predicate._</w:t>
      </w:r>
    </w:p>
    <w:p>
      <w:pPr>
        <w:jc w:val="both"/>
      </w:pPr>
      <w:r>
        <w:t>import com.twitter.frigate.pushservice.take.predicates.BasicTweetPredicatesForRFPH</w:t>
      </w:r>
    </w:p>
    <w:p>
      <w:pPr>
        <w:jc w:val="both"/>
      </w:pPr>
      <w:r/>
    </w:p>
    <w:p>
      <w:pPr>
        <w:jc w:val="both"/>
      </w:pPr>
      <w:r>
        <w:t>case class TweetActionCandidatePredicates(override val config: Config)</w:t>
      </w:r>
    </w:p>
    <w:p>
      <w:pPr>
        <w:jc w:val="both"/>
      </w:pPr>
      <w:r>
        <w:t xml:space="preserve">    extends BasicTweetPredicatesForRFPH[</w:t>
      </w:r>
    </w:p>
    <w:p>
      <w:pPr>
        <w:jc w:val="both"/>
      </w:pPr>
      <w:r>
        <w:t xml:space="preserve">      PushCandidate with TweetCandidate with TweetDetails with SocialContextActions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override val preCandidateSpecificPredicates = List(PredicatesForCandidate.minSocialContext(1))</w:t>
      </w:r>
    </w:p>
    <w:p>
      <w:pPr>
        <w:jc w:val="both"/>
      </w:pPr>
      <w:r/>
    </w:p>
    <w:p>
      <w:pPr>
        <w:jc w:val="both"/>
      </w:pPr>
      <w:r>
        <w:t xml:space="preserve">  override val postCandidateSpecificPredicates = List(</w:t>
      </w:r>
    </w:p>
    <w:p>
      <w:pPr>
        <w:jc w:val="both"/>
      </w:pPr>
      <w:r>
        <w:t xml:space="preserve">    PredicatesForCandidate.socialContextBeingFollowed(config.edgeStore),</w:t>
      </w:r>
    </w:p>
    <w:p>
      <w:pPr>
        <w:jc w:val="both"/>
      </w:pPr>
      <w:r>
        <w:t xml:space="preserve">    PredicatesForCandidate.socialContextBlockingOrMuting(config.edgeStore),</w:t>
      </w:r>
    </w:p>
    <w:p>
      <w:pPr>
        <w:jc w:val="both"/>
      </w:pPr>
      <w:r>
        <w:t xml:space="preserve">    PredicatesForCandidate.socialContextNotRetweetFollowing(config.edgeStore)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