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com.twitter.frigate.pushservice.store</w:t>
      </w:r>
    </w:p>
    <w:p>
      <w:pPr>
        <w:jc w:val="both"/>
      </w:pPr>
      <w:r/>
    </w:p>
    <w:p>
      <w:pPr>
        <w:jc w:val="both"/>
      </w:pPr>
      <w:r>
        <w:t>import com.twitter.copyselectionservice.thriftscala._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CopySelectionServiceStore(copySelectionServiceClient: CopySelectionService.FinagledClient)</w:t>
      </w:r>
    </w:p>
    <w:p>
      <w:pPr>
        <w:jc w:val="both"/>
      </w:pPr>
      <w:r>
        <w:t xml:space="preserve">    extends ReadableStore[CopySelectionRequestV1, Copy] {</w:t>
      </w:r>
    </w:p>
    <w:p>
      <w:pPr>
        <w:jc w:val="both"/>
      </w:pPr>
      <w:r>
        <w:t xml:space="preserve">  override def get(k: CopySelectionRequestV1): Future[Option[Copy]] =</w:t>
      </w:r>
    </w:p>
    <w:p>
      <w:pPr>
        <w:jc w:val="both"/>
      </w:pPr>
      <w:r>
        <w:t xml:space="preserve">    copySelectionServiceClient.getSelectedCopy(CopySelectionRequest.V1(k)).map {</w:t>
      </w:r>
    </w:p>
    <w:p>
      <w:pPr>
        <w:jc w:val="both"/>
      </w:pPr>
      <w:r>
        <w:t xml:space="preserve">      case CopySelectionResponse.V1(response) =&gt;</w:t>
      </w:r>
    </w:p>
    <w:p>
      <w:pPr>
        <w:jc w:val="both"/>
      </w:pPr>
      <w:r>
        <w:t xml:space="preserve">        Some(response.selectedCopy)</w:t>
      </w:r>
    </w:p>
    <w:p>
      <w:pPr>
        <w:jc w:val="both"/>
      </w:pPr>
      <w:r>
        <w:t xml:space="preserve">      case _ =&gt; throw CopyServiceException(CopyServiceErrorCode.VersionNotFound)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