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com.twitter.frigate.pushservice.take.predicates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/>
    </w:p>
    <w:p>
      <w:pPr>
        <w:jc w:val="both"/>
      </w:pPr>
      <w:r>
        <w:t>trait BasicRFPHPredicates[C &lt;: PushCandidate] {</w:t>
      </w:r>
    </w:p>
    <w:p>
      <w:pPr>
        <w:jc w:val="both"/>
      </w:pPr>
      <w:r>
        <w:t xml:space="preserve">  val predicates: List[NamedPredicate[C]]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