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/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trait OutOfNetworkTweetPredicates[C &lt;: PushCandidate with TweetCandidate with TweetDetails]</w:t>
      </w:r>
    </w:p>
    <w:p>
      <w:pPr>
        <w:jc w:val="both"/>
      </w:pPr>
      <w:r>
        <w:t xml:space="preserve">    extends BasicTweetPredicatesForRFPH[C] {</w:t>
      </w:r>
    </w:p>
    <w:p>
      <w:pPr>
        <w:jc w:val="both"/>
      </w:pPr>
      <w:r/>
    </w:p>
    <w:p>
      <w:pPr>
        <w:jc w:val="both"/>
      </w:pPr>
      <w:r>
        <w:t xml:space="preserve">  override lazy val preCandidateSpecificPredicates: List[NamedPredicate[C]]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PredicatesForCandidate.authorNotBeingFollowed(config.edgeStore)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