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com.twitter.storehaus.FutureOps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AdaptorUtils {</w:t>
      </w:r>
    </w:p>
    <w:p>
      <w:pPr>
        <w:jc w:val="both"/>
      </w:pPr>
      <w:r>
        <w:t xml:space="preserve">  def getTweetyPieResults(</w:t>
      </w:r>
    </w:p>
    <w:p>
      <w:pPr>
        <w:jc w:val="both"/>
      </w:pPr>
      <w:r>
        <w:t xml:space="preserve">    tweetIds: Set[Long],</w:t>
      </w:r>
    </w:p>
    <w:p>
      <w:pPr>
        <w:jc w:val="both"/>
      </w:pPr>
      <w:r>
        <w:t xml:space="preserve">    tweetyPieStore: ReadableStore[Long, TweetyPieResult],</w:t>
      </w:r>
    </w:p>
    <w:p>
      <w:pPr>
        <w:jc w:val="both"/>
      </w:pPr>
      <w:r>
        <w:t xml:space="preserve">  ): Future[Map[Long, Option[TweetyPieResult]]] =</w:t>
      </w:r>
    </w:p>
    <w:p>
      <w:pPr>
        <w:jc w:val="both"/>
      </w:pPr>
      <w:r>
        <w:t xml:space="preserve">    FutureOps</w:t>
      </w:r>
    </w:p>
    <w:p>
      <w:pPr>
        <w:jc w:val="both"/>
      </w:pPr>
      <w:r>
        <w:t xml:space="preserve">      .mapCollect(tweetyPieStore.multiGet(tweetIds))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