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com.twitter.recosinjector.publishers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com.twitter.finatra.kafka.producers.FinagleKafkaProducerBuilder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org.apache.kafka.common.serialization.StringSerializer</w:t>
      </w:r>
    </w:p>
    <w:p>
      <w:pPr>
        <w:jc w:val="both"/>
      </w:pPr>
      <w:r/>
    </w:p>
    <w:p>
      <w:pPr>
        <w:jc w:val="both"/>
      </w:pPr>
      <w:r>
        <w:t>case class KafkaEventPublisher(</w:t>
      </w:r>
    </w:p>
    <w:p>
      <w:pPr>
        <w:jc w:val="both"/>
      </w:pPr>
      <w:r>
        <w:t xml:space="preserve">  kafkaDest: String,</w:t>
      </w:r>
    </w:p>
    <w:p>
      <w:pPr>
        <w:jc w:val="both"/>
      </w:pPr>
      <w:r>
        <w:t xml:space="preserve">  outputKafkaTopicPrefix: String,</w:t>
      </w:r>
    </w:p>
    <w:p>
      <w:pPr>
        <w:jc w:val="both"/>
      </w:pPr>
      <w:r>
        <w:t xml:space="preserve">  clientId: ClientId,</w:t>
      </w:r>
    </w:p>
    <w:p>
      <w:pPr>
        <w:jc w:val="both"/>
      </w:pPr>
      <w:r>
        <w:t xml:space="preserve">  truststoreLocation: String) {</w:t>
      </w:r>
    </w:p>
    <w:p>
      <w:pPr>
        <w:jc w:val="both"/>
      </w:pPr>
      <w:r/>
    </w:p>
    <w:p>
      <w:pPr>
        <w:jc w:val="both"/>
      </w:pPr>
      <w:r>
        <w:t xml:space="preserve">  private val producer = FinagleKafkaProducerBuilder[String, RecosHoseMessage]()</w:t>
      </w:r>
    </w:p>
    <w:p>
      <w:pPr>
        <w:jc w:val="both"/>
      </w:pPr>
      <w:r>
        <w:t xml:space="preserve">    .dest(kafkaDest)</w:t>
      </w:r>
    </w:p>
    <w:p>
      <w:pPr>
        <w:jc w:val="both"/>
      </w:pPr>
      <w:r>
        <w:t xml:space="preserve">    .clientId(clientId.name)</w:t>
      </w:r>
    </w:p>
    <w:p>
      <w:pPr>
        <w:jc w:val="both"/>
      </w:pPr>
      <w:r>
        <w:t xml:space="preserve">    .keySerializer(new StringSerializer)</w:t>
      </w:r>
    </w:p>
    <w:p>
      <w:pPr>
        <w:jc w:val="both"/>
      </w:pPr>
      <w:r>
        <w:t xml:space="preserve">    .valueSerializer(ScalaSerdes.Thrift[RecosHoseMessage].serializer)</w:t>
      </w:r>
    </w:p>
    <w:p>
      <w:pPr>
        <w:jc w:val="both"/>
      </w:pPr>
      <w:r>
        <w:t xml:space="preserve">    .withConfig(CommonClientConfigs.SECURITY_PROTOCOL_CONFIG, SecurityProtocol.SASL_SSL.toString)</w:t>
      </w:r>
    </w:p>
    <w:p>
      <w:pPr>
        <w:jc w:val="both"/>
      </w:pPr>
      <w:r>
        <w:t xml:space="preserve">    .withConfig(SslConfigs.SSL_TRUSTSTORE_LOCATION_CONFIG, truststoreLocation)</w:t>
      </w:r>
    </w:p>
    <w:p>
      <w:pPr>
        <w:jc w:val="both"/>
      </w:pPr>
      <w:r>
        <w:t xml:space="preserve">    .withConfig(SaslConfigs.SASL_MECHANISM, SaslConfigs.GSSAPI_MECHANISM)</w:t>
      </w:r>
    </w:p>
    <w:p>
      <w:pPr>
        <w:jc w:val="both"/>
      </w:pPr>
      <w:r>
        <w:t xml:space="preserve">    .withConfig(SaslConfigs.SASL_KERBEROS_SERVICE_NAME, "kafka")</w:t>
      </w:r>
    </w:p>
    <w:p>
      <w:pPr>
        <w:jc w:val="both"/>
      </w:pPr>
      <w:r>
        <w:t xml:space="preserve">    .withConfig(SaslConfigs.SASL_KERBEROS_SERVER_NAME, "kafka")</w:t>
      </w:r>
    </w:p>
    <w:p>
      <w:pPr>
        <w:jc w:val="both"/>
      </w:pPr>
      <w:r>
        <w:t xml:space="preserve">    // Use Native Kafka Client</w:t>
      </w:r>
    </w:p>
    <w:p>
      <w:pPr>
        <w:jc w:val="both"/>
      </w:pPr>
      <w:r>
        <w:t xml:space="preserve">    .buildClient()</w:t>
      </w:r>
    </w:p>
    <w:p>
      <w:pPr>
        <w:jc w:val="both"/>
      </w:pPr>
      <w:r/>
    </w:p>
    <w:p>
      <w:pPr>
        <w:jc w:val="both"/>
      </w:pPr>
      <w:r>
        <w:t xml:space="preserve">  def publish(</w:t>
      </w:r>
    </w:p>
    <w:p>
      <w:pPr>
        <w:jc w:val="both"/>
      </w:pPr>
      <w:r>
        <w:t xml:space="preserve">    message: RecosHoseMessage,</w:t>
      </w:r>
    </w:p>
    <w:p>
      <w:pPr>
        <w:jc w:val="both"/>
      </w:pPr>
      <w:r>
        <w:t xml:space="preserve">    topic: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topicName = s"${outputKafkaTopicPrefix}_$topic"</w:t>
      </w:r>
    </w:p>
    <w:p>
      <w:pPr>
        <w:jc w:val="both"/>
      </w:pPr>
      <w:r>
        <w:t xml:space="preserve">    // Kafka Producer is thread-safe. No extra Future-pool protect.</w:t>
      </w:r>
    </w:p>
    <w:p>
      <w:pPr>
        <w:jc w:val="both"/>
      </w:pPr>
      <w:r>
        <w:t xml:space="preserve">    producer.send(new ProducerRecord(topicName, message))</w:t>
      </w:r>
    </w:p>
    <w:p>
      <w:pPr>
        <w:jc w:val="both"/>
      </w:pPr>
      <w:r>
        <w:t xml:space="preserve">    statsReceiver.counter(topicName + "_written_msg_success").incr()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KafkaEventPublisher {</w:t>
      </w:r>
    </w:p>
    <w:p>
      <w:pPr>
        <w:jc w:val="both"/>
      </w:pPr>
      <w:r>
        <w:t xml:space="preserve">  // Kafka topics available for publishing</w:t>
      </w:r>
    </w:p>
    <w:p>
      <w:pPr>
        <w:jc w:val="both"/>
      </w:pPr>
      <w:r>
        <w:t xml:space="preserve">  val UserVideoTopic = "user_video"</w:t>
      </w:r>
    </w:p>
    <w:p>
      <w:pPr>
        <w:jc w:val="both"/>
      </w:pPr>
      <w:r>
        <w:t xml:space="preserve">  val UserTweetEntityTopic = "user_tweet_entity"</w:t>
      </w:r>
    </w:p>
    <w:p>
      <w:pPr>
        <w:jc w:val="both"/>
      </w:pPr>
      <w:r>
        <w:t xml:space="preserve">  val UserUserTopic = "user_user"</w:t>
      </w:r>
    </w:p>
    <w:p>
      <w:pPr>
        <w:jc w:val="both"/>
      </w:pPr>
      <w:r>
        <w:t xml:space="preserve">  val UserAdTopic = "user_tweet"</w:t>
      </w:r>
    </w:p>
    <w:p>
      <w:pPr>
        <w:jc w:val="both"/>
      </w:pPr>
      <w:r>
        <w:t xml:space="preserve">  val UserTweetPlusTopic = "user_tweet_plus"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