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com.twitter.representation_manager.common</w:t>
      </w:r>
    </w:p>
    <w:p>
      <w:pPr>
        <w:jc w:val="both"/>
      </w:pPr>
      <w:r/>
    </w:p>
    <w:p>
      <w:pPr>
        <w:jc w:val="both"/>
      </w:pPr>
      <w:r>
        <w:t>import com.twitter.bijection.scrooge.BinaryScalaCodec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com.twitter.finagle.memcached.Client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com.twitter.hashing.KeyHasher</w:t>
      </w:r>
    </w:p>
    <w:p>
      <w:pPr>
        <w:jc w:val="both"/>
      </w:pPr>
      <w:r>
        <w:t>import com.twitter.hermit.store.common.ObservedMemcachedReadableStore</w:t>
      </w:r>
    </w:p>
    <w:p>
      <w:pPr>
        <w:jc w:val="both"/>
      </w:pPr>
      <w:r>
        <w:t>import com.twitter.relevance_platform.common.injection.LZ4Injection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com.twitter.simclusters_v2.common.SimClustersEmbeddingIdCacheKeyBuilder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com.twitter.simclusters_v2.thriftscala.EmbeddingType._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com.twitter.simclusters_v2.thriftscala.ModelVersion._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com.twitter.simclusters_v2.thriftscala.{SimClustersEmbedding =&gt; ThriftSimClustersEmbedding}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NOTE - ALL the cache configs here are just placeholders, NONE of them is used anyweher in RMS yet</w:t>
      </w:r>
    </w:p>
    <w:p>
      <w:pPr>
        <w:jc w:val="both"/>
      </w:pPr>
      <w:r>
        <w:t xml:space="preserve"> * */</w:t>
      </w:r>
    </w:p>
    <w:p>
      <w:pPr>
        <w:jc w:val="both"/>
      </w:pPr>
      <w:r>
        <w:t>sealed trait MemCacheParams</w:t>
      </w:r>
    </w:p>
    <w:p>
      <w:pPr>
        <w:jc w:val="both"/>
      </w:pPr>
      <w:r>
        <w:t>sealed trait MemCacheConfig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This holds params that is required to set up a memcache cache for a single embedding store</w:t>
      </w:r>
    </w:p>
    <w:p>
      <w:pPr>
        <w:jc w:val="both"/>
      </w:pPr>
      <w:r>
        <w:t xml:space="preserve"> * */</w:t>
      </w:r>
    </w:p>
    <w:p>
      <w:pPr>
        <w:jc w:val="both"/>
      </w:pPr>
      <w:r>
        <w:t>case class EnabledMemCacheParams(ttl: Duration) extends MemCacheParams</w:t>
      </w:r>
    </w:p>
    <w:p>
      <w:pPr>
        <w:jc w:val="both"/>
      </w:pPr>
      <w:r>
        <w:t>object DisabledMemCacheParams extends MemCacheParams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We use this MemcacheConfig as the single source to set up the memcache for all RMS use cases</w:t>
      </w:r>
    </w:p>
    <w:p>
      <w:pPr>
        <w:jc w:val="both"/>
      </w:pPr>
      <w:r>
        <w:t xml:space="preserve"> * NO OVERRIDE FROM CLIENT</w:t>
      </w:r>
    </w:p>
    <w:p>
      <w:pPr>
        <w:jc w:val="both"/>
      </w:pPr>
      <w:r>
        <w:t xml:space="preserve"> * */</w:t>
      </w:r>
    </w:p>
    <w:p>
      <w:pPr>
        <w:jc w:val="both"/>
      </w:pPr>
      <w:r>
        <w:t>object MemCacheConfig {</w:t>
      </w:r>
    </w:p>
    <w:p>
      <w:pPr>
        <w:jc w:val="both"/>
      </w:pPr>
      <w:r>
        <w:t xml:space="preserve">  val keyHasher: KeyHasher = KeyHasher.FNV1A_64</w:t>
      </w:r>
    </w:p>
    <w:p>
      <w:pPr>
        <w:jc w:val="both"/>
      </w:pPr>
      <w:r>
        <w:t xml:space="preserve">  val hashKeyPrefix: String = "RMS"</w:t>
      </w:r>
    </w:p>
    <w:p>
      <w:pPr>
        <w:jc w:val="both"/>
      </w:pPr>
      <w:r>
        <w:t xml:space="preserve">  val simclustersEmbeddingCacheKeyBuilder =</w:t>
      </w:r>
    </w:p>
    <w:p>
      <w:pPr>
        <w:jc w:val="both"/>
      </w:pPr>
      <w:r>
        <w:t xml:space="preserve">    SimClustersEmbeddingIdCacheKeyBuilder(keyHasher.hashKey, hashKeyPrefix)</w:t>
      </w:r>
    </w:p>
    <w:p>
      <w:pPr>
        <w:jc w:val="both"/>
      </w:pPr>
      <w:r/>
    </w:p>
    <w:p>
      <w:pPr>
        <w:jc w:val="both"/>
      </w:pPr>
      <w:r>
        <w:t xml:space="preserve">  val cacheParamsMap: Map[</w:t>
      </w:r>
    </w:p>
    <w:p>
      <w:pPr>
        <w:jc w:val="both"/>
      </w:pPr>
      <w:r>
        <w:t xml:space="preserve">    (EmbeddingType, ModelVersion),</w:t>
      </w:r>
    </w:p>
    <w:p>
      <w:pPr>
        <w:jc w:val="both"/>
      </w:pPr>
      <w:r>
        <w:t xml:space="preserve">    MemCacheParams</w:t>
      </w:r>
    </w:p>
    <w:p>
      <w:pPr>
        <w:jc w:val="both"/>
      </w:pPr>
      <w:r>
        <w:t xml:space="preserve">  ] = Map(</w:t>
      </w:r>
    </w:p>
    <w:p>
      <w:pPr>
        <w:jc w:val="both"/>
      </w:pPr>
      <w:r>
        <w:t xml:space="preserve">    // Tweet Embeddings</w:t>
      </w:r>
    </w:p>
    <w:p>
      <w:pPr>
        <w:jc w:val="both"/>
      </w:pPr>
      <w:r>
        <w:t xml:space="preserve">    (LogFavBasedTweet, Model20m145kUpdated) -&gt; EnabledMemCacheParams(ttl = 10.minutes),</w:t>
      </w:r>
    </w:p>
    <w:p>
      <w:pPr>
        <w:jc w:val="both"/>
      </w:pPr>
      <w:r>
        <w:t xml:space="preserve">    (LogFavBasedTweet, Model20m145k2020) -&gt; EnabledMemCacheParams(ttl = 10.minutes),</w:t>
      </w:r>
    </w:p>
    <w:p>
      <w:pPr>
        <w:jc w:val="both"/>
      </w:pPr>
      <w:r>
        <w:t xml:space="preserve">    (LogFavLongestL2EmbeddingTweet, Model20m145kUpdated) -&gt; EnabledMemCacheParams(ttl = 10.minutes),</w:t>
      </w:r>
    </w:p>
    <w:p>
      <w:pPr>
        <w:jc w:val="both"/>
      </w:pPr>
      <w:r>
        <w:t xml:space="preserve">    (LogFavLongestL2EmbeddingTweet, Model20m145k2020) -&gt; EnabledMemCacheParams(ttl = 10.minutes),</w:t>
      </w:r>
    </w:p>
    <w:p>
      <w:pPr>
        <w:jc w:val="both"/>
      </w:pPr>
      <w:r>
        <w:t xml:space="preserve">    // User - KnownFor Embeddings</w:t>
      </w:r>
    </w:p>
    <w:p>
      <w:pPr>
        <w:jc w:val="both"/>
      </w:pPr>
      <w:r>
        <w:t xml:space="preserve">    (FavBasedProducer, Model20m145kUpdated) -&gt; EnabledMemCacheParams(ttl = 12.hours),</w:t>
      </w:r>
    </w:p>
    <w:p>
      <w:pPr>
        <w:jc w:val="both"/>
      </w:pPr>
      <w:r>
        <w:t xml:space="preserve">    (FavBasedProducer, Model20m145k2020) -&gt; EnabledMemCacheParams(ttl = 12.hours),</w:t>
      </w:r>
    </w:p>
    <w:p>
      <w:pPr>
        <w:jc w:val="both"/>
      </w:pPr>
      <w:r>
        <w:t xml:space="preserve">    (FollowBasedProducer, Model20m145k2020) -&gt; EnabledMemCacheParams(ttl = 12.hours),</w:t>
      </w:r>
    </w:p>
    <w:p>
      <w:pPr>
        <w:jc w:val="both"/>
      </w:pPr>
      <w:r>
        <w:t xml:space="preserve">    (AggregatableLogFavBasedProducer, Model20m145k2020) -&gt; EnabledMemCacheParams(ttl = 12.hours),</w:t>
      </w:r>
    </w:p>
    <w:p>
      <w:pPr>
        <w:jc w:val="both"/>
      </w:pPr>
      <w:r>
        <w:t xml:space="preserve">    (RelaxedAggregatableLogFavBasedProducer, Model20m145kUpdated) -&gt; EnabledMemCacheParams(ttl =</w:t>
      </w:r>
    </w:p>
    <w:p>
      <w:pPr>
        <w:jc w:val="both"/>
      </w:pPr>
      <w:r>
        <w:t xml:space="preserve">      12.hours),</w:t>
      </w:r>
    </w:p>
    <w:p>
      <w:pPr>
        <w:jc w:val="both"/>
      </w:pPr>
      <w:r>
        <w:t xml:space="preserve">    (RelaxedAggregatableLogFavBasedProducer, Model20m145k2020) -&gt; EnabledMemCacheParams(ttl =</w:t>
      </w:r>
    </w:p>
    <w:p>
      <w:pPr>
        <w:jc w:val="both"/>
      </w:pPr>
      <w:r>
        <w:t xml:space="preserve">      12.hours),</w:t>
      </w:r>
    </w:p>
    <w:p>
      <w:pPr>
        <w:jc w:val="both"/>
      </w:pPr>
      <w:r>
        <w:t xml:space="preserve">    // User - InterestedIn Embeddings</w:t>
      </w:r>
    </w:p>
    <w:p>
      <w:pPr>
        <w:jc w:val="both"/>
      </w:pPr>
      <w:r>
        <w:t xml:space="preserve">    (LogFavBasedUserInterestedInFromAPE, Model20m145k2020) -&gt; EnabledMemCacheParams(ttl = 12.hours),</w:t>
      </w:r>
    </w:p>
    <w:p>
      <w:pPr>
        <w:jc w:val="both"/>
      </w:pPr>
      <w:r>
        <w:t xml:space="preserve">    (FollowBasedUserInterestedInFromAPE, Model20m145k2020) -&gt; EnabledMemCacheParams(ttl = 12.hours),</w:t>
      </w:r>
    </w:p>
    <w:p>
      <w:pPr>
        <w:jc w:val="both"/>
      </w:pPr>
      <w:r>
        <w:t xml:space="preserve">    (FavBasedUserInterestedIn, Model20m145kUpdated) -&gt; EnabledMemCacheParams(ttl = 12.hours),</w:t>
      </w:r>
    </w:p>
    <w:p>
      <w:pPr>
        <w:jc w:val="both"/>
      </w:pPr>
      <w:r>
        <w:t xml:space="preserve">    (FavBasedUserInterestedIn, Model20m145k2020) -&gt; EnabledMemCacheParams(ttl = 12.hours),</w:t>
      </w:r>
    </w:p>
    <w:p>
      <w:pPr>
        <w:jc w:val="both"/>
      </w:pPr>
      <w:r>
        <w:t xml:space="preserve">    (FollowBasedUserInterestedIn, Model20m145k2020) -&gt; EnabledMemCacheParams(ttl = 12.hours),</w:t>
      </w:r>
    </w:p>
    <w:p>
      <w:pPr>
        <w:jc w:val="both"/>
      </w:pPr>
      <w:r>
        <w:t xml:space="preserve">    (LogFavBasedUserInterestedIn, Model20m145k2020) -&gt; EnabledMemCacheParams(ttl = 12.hours),</w:t>
      </w:r>
    </w:p>
    <w:p>
      <w:pPr>
        <w:jc w:val="both"/>
      </w:pPr>
      <w:r>
        <w:t xml:space="preserve">    (FavBasedUserInterestedInFromPE, Model20m145kUpdated) -&gt; EnabledMemCacheParams(ttl = 12.hours),</w:t>
      </w:r>
    </w:p>
    <w:p>
      <w:pPr>
        <w:jc w:val="both"/>
      </w:pPr>
      <w:r>
        <w:t xml:space="preserve">    (FilteredUserInterestedIn, Model20m145kUpdated) -&gt; EnabledMemCacheParams(ttl = 12.hours),</w:t>
      </w:r>
    </w:p>
    <w:p>
      <w:pPr>
        <w:jc w:val="both"/>
      </w:pPr>
      <w:r>
        <w:t xml:space="preserve">    (FilteredUserInterestedIn, Model20m145k2020) -&gt; EnabledMemCacheParams(ttl = 12.hours),</w:t>
      </w:r>
    </w:p>
    <w:p>
      <w:pPr>
        <w:jc w:val="both"/>
      </w:pPr>
      <w:r>
        <w:t xml:space="preserve">    (FilteredUserInterestedInFromPE, Model20m145kUpdated) -&gt; EnabledMemCacheParams(ttl = 12.hours),</w:t>
      </w:r>
    </w:p>
    <w:p>
      <w:pPr>
        <w:jc w:val="both"/>
      </w:pPr>
      <w:r>
        <w:t xml:space="preserve">    (UnfilteredUserInterestedIn, Model20m145kUpdated) -&gt; EnabledMemCacheParams(ttl = 12.hours),</w:t>
      </w:r>
    </w:p>
    <w:p>
      <w:pPr>
        <w:jc w:val="both"/>
      </w:pPr>
      <w:r>
        <w:t xml:space="preserve">    (UnfilteredUserInterestedIn, Model20m145k2020) -&gt; EnabledMemCacheParams(ttl = 12.hours),</w:t>
      </w:r>
    </w:p>
    <w:p>
      <w:pPr>
        <w:jc w:val="both"/>
      </w:pPr>
      <w:r>
        <w:t xml:space="preserve">    (UserNextInterestedIn, Model20m145k2020) -&gt; EnabledMemCacheParams(ttl =</w:t>
      </w:r>
    </w:p>
    <w:p>
      <w:pPr>
        <w:jc w:val="both"/>
      </w:pPr>
      <w:r>
        <w:t xml:space="preserve">      30.minutes), //embedding is updated every 2 hours, keeping it lower to avoid staleness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LogFavBasedUserInterestedMaxpoolingAddressBookFromIIAPE,</w:t>
      </w:r>
    </w:p>
    <w:p>
      <w:pPr>
        <w:jc w:val="both"/>
      </w:pPr>
      <w:r>
        <w:t xml:space="preserve">      Model20m145k2020) -&gt; EnabledMemCacheParams(ttl = 12.hours),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LogFavBasedUserInterestedAverageAddressBookFromIIAPE,</w:t>
      </w:r>
    </w:p>
    <w:p>
      <w:pPr>
        <w:jc w:val="both"/>
      </w:pPr>
      <w:r>
        <w:t xml:space="preserve">      Model20m145k2020) -&gt; EnabledMemCacheParams(ttl = 12.hours),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LogFavBasedUserInterestedBooktypeMaxpoolingAddressBookFromIIAPE,</w:t>
      </w:r>
    </w:p>
    <w:p>
      <w:pPr>
        <w:jc w:val="both"/>
      </w:pPr>
      <w:r>
        <w:t xml:space="preserve">      Model20m145k2020) -&gt; EnabledMemCacheParams(ttl = 12.hours),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LogFavBasedUserInterestedLargestDimMaxpoolingAddressBookFromIIAPE,</w:t>
      </w:r>
    </w:p>
    <w:p>
      <w:pPr>
        <w:jc w:val="both"/>
      </w:pPr>
      <w:r>
        <w:t xml:space="preserve">      Model20m145k2020) -&gt; EnabledMemCacheParams(ttl = 12.hours),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LogFavBasedUserInterestedLouvainMaxpoolingAddressBookFromIIAPE,</w:t>
      </w:r>
    </w:p>
    <w:p>
      <w:pPr>
        <w:jc w:val="both"/>
      </w:pPr>
      <w:r>
        <w:t xml:space="preserve">      Model20m145k2020) -&gt; EnabledMemCacheParams(ttl = 12.hours),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LogFavBasedUserInterestedConnectedMaxpoolingAddressBookFromIIAPE,</w:t>
      </w:r>
    </w:p>
    <w:p>
      <w:pPr>
        <w:jc w:val="both"/>
      </w:pPr>
      <w:r>
        <w:t xml:space="preserve">      Model20m145k2020) -&gt; EnabledMemCacheParams(ttl = 12.hours),</w:t>
      </w:r>
    </w:p>
    <w:p>
      <w:pPr>
        <w:jc w:val="both"/>
      </w:pPr>
      <w:r>
        <w:t xml:space="preserve">    // Topic Embeddings</w:t>
      </w:r>
    </w:p>
    <w:p>
      <w:pPr>
        <w:jc w:val="both"/>
      </w:pPr>
      <w:r>
        <w:t xml:space="preserve">    (FavTfgTopic, Model20m145k2020) -&gt; EnabledMemCacheParams(ttl = 12.hours),</w:t>
      </w:r>
    </w:p>
    <w:p>
      <w:pPr>
        <w:jc w:val="both"/>
      </w:pPr>
      <w:r>
        <w:t xml:space="preserve">    (LogFavBasedKgoApeTopic, Model20m145k2020) -&gt; EnabledMemCacheParams(ttl = 12.hours),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getCacheSetup(</w:t>
      </w:r>
    </w:p>
    <w:p>
      <w:pPr>
        <w:jc w:val="both"/>
      </w:pPr>
      <w:r>
        <w:t xml:space="preserve">    embeddingType: EmbeddingType,</w:t>
      </w:r>
    </w:p>
    <w:p>
      <w:pPr>
        <w:jc w:val="both"/>
      </w:pPr>
      <w:r>
        <w:t xml:space="preserve">    modelVersion: ModelVersion</w:t>
      </w:r>
    </w:p>
    <w:p>
      <w:pPr>
        <w:jc w:val="both"/>
      </w:pPr>
      <w:r>
        <w:t xml:space="preserve">  ): MemCacheParams = {</w:t>
      </w:r>
    </w:p>
    <w:p>
      <w:pPr>
        <w:jc w:val="both"/>
      </w:pPr>
      <w:r>
        <w:t xml:space="preserve">    // When requested (embeddingType, modelVersion) doesn't exist, we return DisabledMemCacheParams</w:t>
      </w:r>
    </w:p>
    <w:p>
      <w:pPr>
        <w:jc w:val="both"/>
      </w:pPr>
      <w:r>
        <w:t xml:space="preserve">    cacheParamsMap.getOrElse((embeddingType, modelVersion), DisabledMemCacheParams)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getCacheKeyPrefix(embeddingType: EmbeddingType, modelVersion: ModelVersion) =</w:t>
      </w:r>
    </w:p>
    <w:p>
      <w:pPr>
        <w:jc w:val="both"/>
      </w:pPr>
      <w:r>
        <w:t xml:space="preserve">    s"${embeddingType.value}_${modelVersion.value}_"</w:t>
      </w:r>
    </w:p>
    <w:p>
      <w:pPr>
        <w:jc w:val="both"/>
      </w:pPr>
      <w:r/>
    </w:p>
    <w:p>
      <w:pPr>
        <w:jc w:val="both"/>
      </w:pPr>
      <w:r>
        <w:t xml:space="preserve">  def getStatsName(embeddingType: EmbeddingType, modelVersion: ModelVersion) =</w:t>
      </w:r>
    </w:p>
    <w:p>
      <w:pPr>
        <w:jc w:val="both"/>
      </w:pPr>
      <w:r>
        <w:t xml:space="preserve">    s"${embeddingType.name}_${modelVersion.name}_mem_cache"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a ReadableStore based on MemCacheConfig.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memcache is disabled, it will return a normal readable store wrapper of the rawStore,</w:t>
      </w:r>
    </w:p>
    <w:p>
      <w:pPr>
        <w:jc w:val="both"/>
      </w:pPr>
      <w:r>
        <w:t xml:space="preserve">   * with SimClustersEmbedding as value;</w:t>
      </w:r>
    </w:p>
    <w:p>
      <w:pPr>
        <w:jc w:val="both"/>
      </w:pPr>
      <w:r>
        <w:t xml:space="preserve">   * If memcache is enabled, it will return a ObservedMemcachedReadableStore wrapper of the rawStore,</w:t>
      </w:r>
    </w:p>
    <w:p>
      <w:pPr>
        <w:jc w:val="both"/>
      </w:pPr>
      <w:r>
        <w:t xml:space="preserve">   * with memcache set up according to the EnabledMemCacheParams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def buildMemCacheStoreForSimClustersEmbedding(</w:t>
      </w:r>
    </w:p>
    <w:p>
      <w:pPr>
        <w:jc w:val="both"/>
      </w:pPr>
      <w:r>
        <w:t xml:space="preserve">    rawStore: ReadableStore[SimClustersEmbeddingId, ThriftSimClustersEmbedding],</w:t>
      </w:r>
    </w:p>
    <w:p>
      <w:pPr>
        <w:jc w:val="both"/>
      </w:pPr>
      <w:r>
        <w:t xml:space="preserve">    cacheClient: Client,</w:t>
      </w:r>
    </w:p>
    <w:p>
      <w:pPr>
        <w:jc w:val="both"/>
      </w:pPr>
      <w:r>
        <w:t xml:space="preserve">    embeddingType: EmbeddingType,</w:t>
      </w:r>
    </w:p>
    <w:p>
      <w:pPr>
        <w:jc w:val="both"/>
      </w:pPr>
      <w:r>
        <w:t xml:space="preserve">    modelVersion: ModelVersion,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ReadableStore[SimClustersEmbeddingId, SimClustersEmbedding] = {</w:t>
      </w:r>
    </w:p>
    <w:p>
      <w:pPr>
        <w:jc w:val="both"/>
      </w:pPr>
      <w:r>
        <w:t xml:space="preserve">    val cacheParams = getCacheSetup(embeddingType, modelVersion)</w:t>
      </w:r>
    </w:p>
    <w:p>
      <w:pPr>
        <w:jc w:val="both"/>
      </w:pPr>
      <w:r>
        <w:t xml:space="preserve">    val store = cacheParams match {</w:t>
      </w:r>
    </w:p>
    <w:p>
      <w:pPr>
        <w:jc w:val="both"/>
      </w:pPr>
      <w:r>
        <w:t xml:space="preserve">      case DisabledMemCacheParams =&gt; rawStore</w:t>
      </w:r>
    </w:p>
    <w:p>
      <w:pPr>
        <w:jc w:val="both"/>
      </w:pPr>
      <w:r>
        <w:t xml:space="preserve">      case EnabledMemCacheParams(ttl) =&gt;</w:t>
      </w:r>
    </w:p>
    <w:p>
      <w:pPr>
        <w:jc w:val="both"/>
      </w:pPr>
      <w:r>
        <w:t xml:space="preserve">        val memCacheKeyPrefix = MemCacheConfig.getCacheKeyPrefix(</w:t>
      </w:r>
    </w:p>
    <w:p>
      <w:pPr>
        <w:jc w:val="both"/>
      </w:pPr>
      <w:r>
        <w:t xml:space="preserve">          embeddingType,</w:t>
      </w:r>
    </w:p>
    <w:p>
      <w:pPr>
        <w:jc w:val="both"/>
      </w:pPr>
      <w:r>
        <w:t xml:space="preserve">          modelVersion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val statsName = MemCacheConfig.getStatsName(</w:t>
      </w:r>
    </w:p>
    <w:p>
      <w:pPr>
        <w:jc w:val="both"/>
      </w:pPr>
      <w:r>
        <w:t xml:space="preserve">          embeddingType,</w:t>
      </w:r>
    </w:p>
    <w:p>
      <w:pPr>
        <w:jc w:val="both"/>
      </w:pPr>
      <w:r>
        <w:t xml:space="preserve">          modelVersion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ObservedMemcachedReadableStore.fromCacheClient(</w:t>
      </w:r>
    </w:p>
    <w:p>
      <w:pPr>
        <w:jc w:val="both"/>
      </w:pPr>
      <w:r>
        <w:t xml:space="preserve">          backingStore = rawStore,</w:t>
      </w:r>
    </w:p>
    <w:p>
      <w:pPr>
        <w:jc w:val="both"/>
      </w:pPr>
      <w:r>
        <w:t xml:space="preserve">          cacheClient = cacheClient,</w:t>
      </w:r>
    </w:p>
    <w:p>
      <w:pPr>
        <w:jc w:val="both"/>
      </w:pPr>
      <w:r>
        <w:t xml:space="preserve">          ttl = ttl</w:t>
      </w:r>
    </w:p>
    <w:p>
      <w:pPr>
        <w:jc w:val="both"/>
      </w:pPr>
      <w:r>
        <w:t xml:space="preserve">        )(</w:t>
      </w:r>
    </w:p>
    <w:p>
      <w:pPr>
        <w:jc w:val="both"/>
      </w:pPr>
      <w:r>
        <w:t xml:space="preserve">          valueInjection = LZ4Injection.compose(BinaryScalaCodec(ThriftSimClustersEmbedding)),</w:t>
      </w:r>
    </w:p>
    <w:p>
      <w:pPr>
        <w:jc w:val="both"/>
      </w:pPr>
      <w:r>
        <w:t xml:space="preserve">          statsReceiver = stats.scope(statsName),</w:t>
      </w:r>
    </w:p>
    <w:p>
      <w:pPr>
        <w:jc w:val="both"/>
      </w:pPr>
      <w:r>
        <w:t xml:space="preserve">          keyToString = { k =&gt; memCacheKeyPrefix + k.toString }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store.mapValues(SimClustersEmbedding(_))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