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com.twitter.interests.thriftscala.InterestsThriftService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InterestsThriftClientModule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providesInterestsThriftClient(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InterestsThriftService.MethodPerEndpoint = {</w:t>
      </w:r>
    </w:p>
    <w:p>
      <w:pPr>
        <w:jc w:val="both"/>
      </w:pPr>
      <w:r>
        <w:t xml:space="preserve">    ThriftMux.client</w:t>
      </w:r>
    </w:p>
    <w:p>
      <w:pPr>
        <w:jc w:val="both"/>
      </w:pPr>
      <w:r>
        <w:t xml:space="preserve">      .withClientId(clientId)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.withRequestTimeout(450.milliseconds)</w:t>
      </w:r>
    </w:p>
    <w:p>
      <w:pPr>
        <w:jc w:val="both"/>
      </w:pPr>
      <w:r>
        <w:t xml:space="preserve">      .withStatsReceiver(statsReceiver.scope("InterestsThriftClient"))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.build[InterestsThriftService.MethodPerEndpoint](</w:t>
      </w:r>
    </w:p>
    <w:p>
      <w:pPr>
        <w:jc w:val="both"/>
      </w:pPr>
      <w:r>
        <w:t xml:space="preserve">        dest = "/s/interests-thrift-service/interests-thrift-service",</w:t>
      </w:r>
    </w:p>
    <w:p>
      <w:pPr>
        <w:jc w:val="both"/>
      </w:pPr>
      <w:r>
        <w:t xml:space="preserve">        label = "interests_thrift_service"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