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com.twitter.representation_manager.store</w:t>
      </w:r>
    </w:p>
    <w:p>
      <w:pPr>
        <w:jc w:val="both"/>
      </w:pPr>
      <w:r/>
    </w:p>
    <w:p>
      <w:pPr>
        <w:jc w:val="both"/>
      </w:pPr>
      <w:r>
        <w:t>import com.twitter.contentrecommender.store.ApeEntityEmbeddingStore</w:t>
      </w:r>
    </w:p>
    <w:p>
      <w:pPr>
        <w:jc w:val="both"/>
      </w:pPr>
      <w:r>
        <w:t>import com.twitter.contentrecommender.store.InterestsOptOutStore</w:t>
      </w:r>
    </w:p>
    <w:p>
      <w:pPr>
        <w:jc w:val="both"/>
      </w:pPr>
      <w:r>
        <w:t>import com.twitter.contentrecommender.store.SemanticCoreTopicSeedStore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com.twitter.escherbird.util.uttclient.CachedUttClientV2</w:t>
      </w:r>
    </w:p>
    <w:p>
      <w:pPr>
        <w:jc w:val="both"/>
      </w:pPr>
      <w:r>
        <w:t>import com.twitter.finagle.memcached.Client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com.twitter.frigate.common.store.strato.StratoFetchableStore</w:t>
      </w:r>
    </w:p>
    <w:p>
      <w:pPr>
        <w:jc w:val="both"/>
      </w:pPr>
      <w:r>
        <w:t>import com.twitter.frigate.common.util.SeqLongInjection</w:t>
      </w:r>
    </w:p>
    <w:p>
      <w:pPr>
        <w:jc w:val="both"/>
      </w:pPr>
      <w:r>
        <w:t>import com.twitter.hermit.store.common.ObservedCachedReadableStore</w:t>
      </w:r>
    </w:p>
    <w:p>
      <w:pPr>
        <w:jc w:val="both"/>
      </w:pPr>
      <w:r>
        <w:t>import com.twitter.hermit.store.common.ObservedMemcachedReadableStore</w:t>
      </w:r>
    </w:p>
    <w:p>
      <w:pPr>
        <w:jc w:val="both"/>
      </w:pPr>
      <w:r>
        <w:t>import com.twitter.hermit.store.common.ObservedReadableStore</w:t>
      </w:r>
    </w:p>
    <w:p>
      <w:pPr>
        <w:jc w:val="both"/>
      </w:pPr>
      <w:r>
        <w:t>import com.twitter.interests.thriftscala.InterestsThriftService</w:t>
      </w:r>
    </w:p>
    <w:p>
      <w:pPr>
        <w:jc w:val="both"/>
      </w:pPr>
      <w:r>
        <w:t>import com.twitter.representation_manager.common.MemCacheConfig</w:t>
      </w:r>
    </w:p>
    <w:p>
      <w:pPr>
        <w:jc w:val="both"/>
      </w:pPr>
      <w:r>
        <w:t>import com.twitter.representation_manager.common.RepresentationManagerDecider</w:t>
      </w:r>
    </w:p>
    <w:p>
      <w:pPr>
        <w:jc w:val="both"/>
      </w:pPr>
      <w:r>
        <w:t>import com.twitter.simclusters_v2.common.SimClustersEmbedding</w:t>
      </w:r>
    </w:p>
    <w:p>
      <w:pPr>
        <w:jc w:val="both"/>
      </w:pPr>
      <w:r>
        <w:t>import com.twitter.simclusters_v2.stores.SimClustersEmbeddingStore</w:t>
      </w:r>
    </w:p>
    <w:p>
      <w:pPr>
        <w:jc w:val="both"/>
      </w:pPr>
      <w:r>
        <w:t>import com.twitter.simclusters_v2.thriftscala.EmbeddingType</w:t>
      </w:r>
    </w:p>
    <w:p>
      <w:pPr>
        <w:jc w:val="both"/>
      </w:pPr>
      <w:r>
        <w:t>import com.twitter.simclusters_v2.thriftscala.EmbeddingType._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com.twitter.simclusters_v2.thriftscala.ModelVersion</w:t>
      </w:r>
    </w:p>
    <w:p>
      <w:pPr>
        <w:jc w:val="both"/>
      </w:pPr>
      <w:r>
        <w:t>import com.twitter.simclusters_v2.thriftscala.ModelVersion._</w:t>
      </w:r>
    </w:p>
    <w:p>
      <w:pPr>
        <w:jc w:val="both"/>
      </w:pPr>
      <w:r>
        <w:t>import com.twitter.simclusters_v2.thriftscala.SimClustersEmbeddingId</w:t>
      </w:r>
    </w:p>
    <w:p>
      <w:pPr>
        <w:jc w:val="both"/>
      </w:pPr>
      <w:r>
        <w:t>import com.twitter.simclusters_v2.thriftscala.TopicId</w:t>
      </w:r>
    </w:p>
    <w:p>
      <w:pPr>
        <w:jc w:val="both"/>
      </w:pPr>
      <w:r>
        <w:t>import com.twitter.simclusters_v2.thriftscala.LocaleEntityId</w:t>
      </w:r>
    </w:p>
    <w:p>
      <w:pPr>
        <w:jc w:val="both"/>
      </w:pPr>
      <w:r>
        <w:t>import com.twitter.simclusters_v2.thriftscala.{SimClustersEmbedding =&gt; ThriftSimClustersEmbedding}</w:t>
      </w:r>
    </w:p>
    <w:p>
      <w:pPr>
        <w:jc w:val="both"/>
      </w:pPr>
      <w:r>
        <w:t>import com.twitter.storage.client.manhattan.kv.ManhattanKVClientMtlsParams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com.twitter.strato.client.{Client =&gt; StratoClient}</w:t>
      </w:r>
    </w:p>
    <w:p>
      <w:pPr>
        <w:jc w:val="both"/>
      </w:pPr>
      <w:r>
        <w:t>import com.twitter.tweetypie.util.UserId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class TopicSimClustersEmbeddingStore @Inject() (</w:t>
      </w:r>
    </w:p>
    <w:p>
      <w:pPr>
        <w:jc w:val="both"/>
      </w:pPr>
      <w:r>
        <w:t xml:space="preserve">  stratoClient: StratoClient,</w:t>
      </w:r>
    </w:p>
    <w:p>
      <w:pPr>
        <w:jc w:val="both"/>
      </w:pPr>
      <w:r>
        <w:t xml:space="preserve">  cacheClient: Client,</w:t>
      </w:r>
    </w:p>
    <w:p>
      <w:pPr>
        <w:jc w:val="both"/>
      </w:pPr>
      <w:r>
        <w:t xml:space="preserve">  globalStats: StatsReceiver,</w:t>
      </w:r>
    </w:p>
    <w:p>
      <w:pPr>
        <w:jc w:val="both"/>
      </w:pPr>
      <w:r>
        <w:t xml:space="preserve">  mhMtlsParams: ManhattanKVClientMtlsParams,</w:t>
      </w:r>
    </w:p>
    <w:p>
      <w:pPr>
        <w:jc w:val="both"/>
      </w:pPr>
      <w:r>
        <w:t xml:space="preserve">  rmsDecider: RepresentationManagerDecider,</w:t>
      </w:r>
    </w:p>
    <w:p>
      <w:pPr>
        <w:jc w:val="both"/>
      </w:pPr>
      <w:r>
        <w:t xml:space="preserve">  interestService: InterestsThriftService.MethodPerEndpoint,</w:t>
      </w:r>
    </w:p>
    <w:p>
      <w:pPr>
        <w:jc w:val="both"/>
      </w:pPr>
      <w:r>
        <w:t xml:space="preserve">  uttClient: CachedUttClientV2) {</w:t>
      </w:r>
    </w:p>
    <w:p>
      <w:pPr>
        <w:jc w:val="both"/>
      </w:pPr>
      <w:r/>
    </w:p>
    <w:p>
      <w:pPr>
        <w:jc w:val="both"/>
      </w:pPr>
      <w:r>
        <w:t xml:space="preserve">  private val stats = globalStats.scope(this.getClass.getSimpleName)</w:t>
      </w:r>
    </w:p>
    <w:p>
      <w:pPr>
        <w:jc w:val="both"/>
      </w:pPr>
      <w:r>
        <w:t xml:space="preserve">  private val interestsOptOutStore = InterestsOptOutStore(interestService)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Note this is NOT an embedding store. It is a list of author account ids we use to represent</w:t>
      </w:r>
    </w:p>
    <w:p>
      <w:pPr>
        <w:jc w:val="both"/>
      </w:pPr>
      <w:r>
        <w:t xml:space="preserve">   * topics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val semanticCoreTopicSeedStore: ReadableStore[</w:t>
      </w:r>
    </w:p>
    <w:p>
      <w:pPr>
        <w:jc w:val="both"/>
      </w:pPr>
      <w:r>
        <w:t xml:space="preserve">    SemanticCoreTopicSeedStore.Key,</w:t>
      </w:r>
    </w:p>
    <w:p>
      <w:pPr>
        <w:jc w:val="both"/>
      </w:pPr>
      <w:r>
        <w:t xml:space="preserve">    Seq[UserId]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/*</w:t>
      </w:r>
    </w:p>
    <w:p>
      <w:pPr>
        <w:jc w:val="both"/>
      </w:pPr>
      <w:r>
        <w:t xml:space="preserve">      Up to 1000 Long seeds per topic/language = 62.5kb per topic/language (worst case)</w:t>
      </w:r>
    </w:p>
    <w:p>
      <w:pPr>
        <w:jc w:val="both"/>
      </w:pPr>
      <w:r>
        <w:t xml:space="preserve">      Assume ~10k active topic/languages ~= 650MB (worst case)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val underlying = new SemanticCoreTopicSeedStore(uttClient, interestsOptOutStore)(</w:t>
      </w:r>
    </w:p>
    <w:p>
      <w:pPr>
        <w:jc w:val="both"/>
      </w:pPr>
      <w:r>
        <w:t xml:space="preserve">      stats.scope("semantic_core_topic_seed_store"))</w:t>
      </w:r>
    </w:p>
    <w:p>
      <w:pPr>
        <w:jc w:val="both"/>
      </w:pPr>
      <w:r/>
    </w:p>
    <w:p>
      <w:pPr>
        <w:jc w:val="both"/>
      </w:pPr>
      <w:r>
        <w:t xml:space="preserve">    val memcacheStore = ObservedMemcachedReadableStore.fromCacheClient(</w:t>
      </w:r>
    </w:p>
    <w:p>
      <w:pPr>
        <w:jc w:val="both"/>
      </w:pPr>
      <w:r>
        <w:t xml:space="preserve">      backingStore = underlying,</w:t>
      </w:r>
    </w:p>
    <w:p>
      <w:pPr>
        <w:jc w:val="both"/>
      </w:pPr>
      <w:r>
        <w:t xml:space="preserve">      cacheClient = cacheClient,</w:t>
      </w:r>
    </w:p>
    <w:p>
      <w:pPr>
        <w:jc w:val="both"/>
      </w:pPr>
      <w:r>
        <w:t xml:space="preserve">      ttl = 12.hours)(</w:t>
      </w:r>
    </w:p>
    <w:p>
      <w:pPr>
        <w:jc w:val="both"/>
      </w:pPr>
      <w:r>
        <w:t xml:space="preserve">      valueInjection = SeqLongInjection,</w:t>
      </w:r>
    </w:p>
    <w:p>
      <w:pPr>
        <w:jc w:val="both"/>
      </w:pPr>
      <w:r>
        <w:t xml:space="preserve">      statsReceiver = stats.scope("topic_producer_seed_store_mem_cache"),</w:t>
      </w:r>
    </w:p>
    <w:p>
      <w:pPr>
        <w:jc w:val="both"/>
      </w:pPr>
      <w:r>
        <w:t xml:space="preserve">      keyToString = { k =&gt; s"tpss:${k.entityId}_${k.languageCode}" }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ObservedCachedReadableStore.from[SemanticCoreTopicSeedStore.Key, Seq[UserId]](</w:t>
      </w:r>
    </w:p>
    <w:p>
      <w:pPr>
        <w:jc w:val="both"/>
      </w:pPr>
      <w:r>
        <w:t xml:space="preserve">      store = memcacheStore,</w:t>
      </w:r>
    </w:p>
    <w:p>
      <w:pPr>
        <w:jc w:val="both"/>
      </w:pPr>
      <w:r>
        <w:t xml:space="preserve">      ttl = 6.hours,</w:t>
      </w:r>
    </w:p>
    <w:p>
      <w:pPr>
        <w:jc w:val="both"/>
      </w:pPr>
      <w:r>
        <w:t xml:space="preserve">      maxKeys = 20e3.toInt,</w:t>
      </w:r>
    </w:p>
    <w:p>
      <w:pPr>
        <w:jc w:val="both"/>
      </w:pPr>
      <w:r>
        <w:t xml:space="preserve">      cacheName = "topic_producer_seed_store_cache",</w:t>
      </w:r>
    </w:p>
    <w:p>
      <w:pPr>
        <w:jc w:val="both"/>
      </w:pPr>
      <w:r>
        <w:t xml:space="preserve">      windowSize = 5000</w:t>
      </w:r>
    </w:p>
    <w:p>
      <w:pPr>
        <w:jc w:val="both"/>
      </w:pPr>
      <w:r>
        <w:t xml:space="preserve">    )(stats.scope("topic_producer_seed_store_cache"))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favBasedTfgTopicEmbedding20m145k2020Store: ReadableStore[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val rawStore =</w:t>
      </w:r>
    </w:p>
    <w:p>
      <w:pPr>
        <w:jc w:val="both"/>
      </w:pPr>
      <w:r>
        <w:t xml:space="preserve">      StratoFetchableStore</w:t>
      </w:r>
    </w:p>
    <w:p>
      <w:pPr>
        <w:jc w:val="both"/>
      </w:pPr>
      <w:r>
        <w:t xml:space="preserve">        .withUnitView[SimClustersEmbeddingId, ThriftSimClustersEmbedding](</w:t>
      </w:r>
    </w:p>
    <w:p>
      <w:pPr>
        <w:jc w:val="both"/>
      </w:pPr>
      <w:r>
        <w:t xml:space="preserve">          stratoClient,</w:t>
      </w:r>
    </w:p>
    <w:p>
      <w:pPr>
        <w:jc w:val="both"/>
      </w:pPr>
      <w:r>
        <w:t xml:space="preserve">          "recommendations/simclusters_v2/embeddings/favBasedTFGTopic20M145K2020").mapValues(</w:t>
      </w:r>
    </w:p>
    <w:p>
      <w:pPr>
        <w:jc w:val="both"/>
      </w:pPr>
      <w:r>
        <w:t xml:space="preserve">          embedding =&gt; SimClustersEmbedding(embedding, truncate = 50).toThrift)</w:t>
      </w:r>
    </w:p>
    <w:p>
      <w:pPr>
        <w:jc w:val="both"/>
      </w:pPr>
      <w:r>
        <w:t xml:space="preserve">        .composeKeyMapping[LocaleEntityId] { localeEntityId =&gt;</w:t>
      </w:r>
    </w:p>
    <w:p>
      <w:pPr>
        <w:jc w:val="both"/>
      </w:pPr>
      <w:r>
        <w:t xml:space="preserve">          SimClustersEmbeddingId(</w:t>
      </w:r>
    </w:p>
    <w:p>
      <w:pPr>
        <w:jc w:val="both"/>
      </w:pPr>
      <w:r>
        <w:t xml:space="preserve">            FavTfgTopic,</w:t>
      </w:r>
    </w:p>
    <w:p>
      <w:pPr>
        <w:jc w:val="both"/>
      </w:pPr>
      <w:r>
        <w:t xml:space="preserve">            Model20m145k2020,</w:t>
      </w:r>
    </w:p>
    <w:p>
      <w:pPr>
        <w:jc w:val="both"/>
      </w:pPr>
      <w:r>
        <w:t xml:space="preserve">            InternalId.LocaleEntityId(localeEntityId))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buildLocaleEntityIdMemCacheStore(rawStore, FavTfgTopic, Model20m145k2020)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logFavBasedApeEntity20M145K2020EmbeddingStore: ReadableStore[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val apeStore = StratoFetchableStore</w:t>
      </w:r>
    </w:p>
    <w:p>
      <w:pPr>
        <w:jc w:val="both"/>
      </w:pPr>
      <w:r>
        <w:t xml:space="preserve">      .withUnitView[SimClustersEmbeddingId, ThriftSimClustersEmbedding](</w:t>
      </w:r>
    </w:p>
    <w:p>
      <w:pPr>
        <w:jc w:val="both"/>
      </w:pPr>
      <w:r>
        <w:t xml:space="preserve">        stratoClient,</w:t>
      </w:r>
    </w:p>
    <w:p>
      <w:pPr>
        <w:jc w:val="both"/>
      </w:pPr>
      <w:r>
        <w:t xml:space="preserve">        "recommendations/simclusters_v2/embeddings/logFavBasedAPE20M145K2020")</w:t>
      </w:r>
    </w:p>
    <w:p>
      <w:pPr>
        <w:jc w:val="both"/>
      </w:pPr>
      <w:r>
        <w:t xml:space="preserve">      .mapValues(embedding =&gt; SimClustersEmbedding(embedding, truncate = 50))</w:t>
      </w:r>
    </w:p>
    <w:p>
      <w:pPr>
        <w:jc w:val="both"/>
      </w:pPr>
      <w:r>
        <w:t xml:space="preserve">      .composeKeyMapping[UserId]({ id =&gt;</w:t>
      </w:r>
    </w:p>
    <w:p>
      <w:pPr>
        <w:jc w:val="both"/>
      </w:pPr>
      <w:r>
        <w:t xml:space="preserve">        SimClustersEmbeddingId(</w:t>
      </w:r>
    </w:p>
    <w:p>
      <w:pPr>
        <w:jc w:val="both"/>
      </w:pPr>
      <w:r>
        <w:t xml:space="preserve">          AggregatableLogFavBasedProducer,</w:t>
      </w:r>
    </w:p>
    <w:p>
      <w:pPr>
        <w:jc w:val="both"/>
      </w:pPr>
      <w:r>
        <w:t xml:space="preserve">          Model20m145k2020,</w:t>
      </w:r>
    </w:p>
    <w:p>
      <w:pPr>
        <w:jc w:val="both"/>
      </w:pPr>
      <w:r>
        <w:t xml:space="preserve">          InternalId.UserId(id))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  val rawStore = new ApeEntityEmbeddingStore(</w:t>
      </w:r>
    </w:p>
    <w:p>
      <w:pPr>
        <w:jc w:val="both"/>
      </w:pPr>
      <w:r>
        <w:t xml:space="preserve">      semanticCoreSeedStore = semanticCoreTopicSeedStore,</w:t>
      </w:r>
    </w:p>
    <w:p>
      <w:pPr>
        <w:jc w:val="both"/>
      </w:pPr>
      <w:r>
        <w:t xml:space="preserve">      aggregatableProducerEmbeddingStore = apeStore,</w:t>
      </w:r>
    </w:p>
    <w:p>
      <w:pPr>
        <w:jc w:val="both"/>
      </w:pPr>
      <w:r>
        <w:t xml:space="preserve">      statsReceiver = stats.scope("log_fav_based_ape_entity_2020_embedding_store"))</w:t>
      </w:r>
    </w:p>
    <w:p>
      <w:pPr>
        <w:jc w:val="both"/>
      </w:pPr>
      <w:r>
        <w:t xml:space="preserve">      .mapValues(embedding =&gt; SimClustersEmbedding(embedding.toThrift, truncate = 50).toThrift)</w:t>
      </w:r>
    </w:p>
    <w:p>
      <w:pPr>
        <w:jc w:val="both"/>
      </w:pPr>
      <w:r>
        <w:t xml:space="preserve">      .composeKeyMapping[TopicId] { topicId =&gt;</w:t>
      </w:r>
    </w:p>
    <w:p>
      <w:pPr>
        <w:jc w:val="both"/>
      </w:pPr>
      <w:r>
        <w:t xml:space="preserve">        SimClustersEmbeddingId(</w:t>
      </w:r>
    </w:p>
    <w:p>
      <w:pPr>
        <w:jc w:val="both"/>
      </w:pPr>
      <w:r>
        <w:t xml:space="preserve">          LogFavBasedKgoApeTopic,</w:t>
      </w:r>
    </w:p>
    <w:p>
      <w:pPr>
        <w:jc w:val="both"/>
      </w:pPr>
      <w:r>
        <w:t xml:space="preserve">          Model20m145k2020,</w:t>
      </w:r>
    </w:p>
    <w:p>
      <w:pPr>
        <w:jc w:val="both"/>
      </w:pPr>
      <w:r>
        <w:t xml:space="preserve">          InternalId.TopicId(topicId))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buildTopicIdMemCacheStore(rawStore, LogFavBasedKgoApeTopic, Model20m145k2020)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buildTopicIdMemCacheStore(</w:t>
      </w:r>
    </w:p>
    <w:p>
      <w:pPr>
        <w:jc w:val="both"/>
      </w:pPr>
      <w:r>
        <w:t xml:space="preserve">    rawStore: ReadableStore[TopicId, ThriftSimClustersEmbedding],</w:t>
      </w:r>
    </w:p>
    <w:p>
      <w:pPr>
        <w:jc w:val="both"/>
      </w:pPr>
      <w:r>
        <w:t xml:space="preserve">    embeddingType: EmbeddingType,</w:t>
      </w:r>
    </w:p>
    <w:p>
      <w:pPr>
        <w:jc w:val="both"/>
      </w:pPr>
      <w:r>
        <w:t xml:space="preserve">    modelVersion: ModelVersion</w:t>
      </w:r>
    </w:p>
    <w:p>
      <w:pPr>
        <w:jc w:val="both"/>
      </w:pPr>
      <w:r>
        <w:t xml:space="preserve">  ): ReadableStore[SimClustersEmbeddingId, SimClustersEmbedding] = {</w:t>
      </w:r>
    </w:p>
    <w:p>
      <w:pPr>
        <w:jc w:val="both"/>
      </w:pPr>
      <w:r>
        <w:t xml:space="preserve">    val observedStore: ObservedReadableStore[TopicId, ThriftSimClustersEmbedding] =</w:t>
      </w:r>
    </w:p>
    <w:p>
      <w:pPr>
        <w:jc w:val="both"/>
      </w:pPr>
      <w:r>
        <w:t xml:space="preserve">      ObservedReadableStore(</w:t>
      </w:r>
    </w:p>
    <w:p>
      <w:pPr>
        <w:jc w:val="both"/>
      </w:pPr>
      <w:r>
        <w:t xml:space="preserve">        store = rawStore</w:t>
      </w:r>
    </w:p>
    <w:p>
      <w:pPr>
        <w:jc w:val="both"/>
      </w:pPr>
      <w:r>
        <w:t xml:space="preserve">      )(stats.scope(embeddingType.name).scope(modelVersion.name))</w:t>
      </w:r>
    </w:p>
    <w:p>
      <w:pPr>
        <w:jc w:val="both"/>
      </w:pPr>
      <w:r/>
    </w:p>
    <w:p>
      <w:pPr>
        <w:jc w:val="both"/>
      </w:pPr>
      <w:r>
        <w:t xml:space="preserve">    val storeWithKeyMapping = observedStore.composeKeyMapping[SimClustersEmbeddingId] {</w:t>
      </w:r>
    </w:p>
    <w:p>
      <w:pPr>
        <w:jc w:val="both"/>
      </w:pPr>
      <w:r>
        <w:t xml:space="preserve">      case SimClustersEmbeddingId(_, _, InternalId.TopicId(topicId)) =&gt;</w:t>
      </w:r>
    </w:p>
    <w:p>
      <w:pPr>
        <w:jc w:val="both"/>
      </w:pPr>
      <w:r>
        <w:t xml:space="preserve">        topicId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MemCacheConfig.buildMemCacheStoreForSimClustersEmbedding(</w:t>
      </w:r>
    </w:p>
    <w:p>
      <w:pPr>
        <w:jc w:val="both"/>
      </w:pPr>
      <w:r>
        <w:t xml:space="preserve">      storeWithKeyMapping,</w:t>
      </w:r>
    </w:p>
    <w:p>
      <w:pPr>
        <w:jc w:val="both"/>
      </w:pPr>
      <w:r>
        <w:t xml:space="preserve">      cacheClient,</w:t>
      </w:r>
    </w:p>
    <w:p>
      <w:pPr>
        <w:jc w:val="both"/>
      </w:pPr>
      <w:r>
        <w:t xml:space="preserve">      embeddingType,</w:t>
      </w:r>
    </w:p>
    <w:p>
      <w:pPr>
        <w:jc w:val="both"/>
      </w:pPr>
      <w:r>
        <w:t xml:space="preserve">      modelVersion,</w:t>
      </w:r>
    </w:p>
    <w:p>
      <w:pPr>
        <w:jc w:val="both"/>
      </w:pPr>
      <w:r>
        <w:t xml:space="preserve">      stats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buildLocaleEntityIdMemCacheStore(</w:t>
      </w:r>
    </w:p>
    <w:p>
      <w:pPr>
        <w:jc w:val="both"/>
      </w:pPr>
      <w:r>
        <w:t xml:space="preserve">    rawStore: ReadableStore[LocaleEntityId, ThriftSimClustersEmbedding],</w:t>
      </w:r>
    </w:p>
    <w:p>
      <w:pPr>
        <w:jc w:val="both"/>
      </w:pPr>
      <w:r>
        <w:t xml:space="preserve">    embeddingType: EmbeddingType,</w:t>
      </w:r>
    </w:p>
    <w:p>
      <w:pPr>
        <w:jc w:val="both"/>
      </w:pPr>
      <w:r>
        <w:t xml:space="preserve">    modelVersion: ModelVersion</w:t>
      </w:r>
    </w:p>
    <w:p>
      <w:pPr>
        <w:jc w:val="both"/>
      </w:pPr>
      <w:r>
        <w:t xml:space="preserve">  ): ReadableStore[SimClustersEmbeddingId, SimClustersEmbedding] = {</w:t>
      </w:r>
    </w:p>
    <w:p>
      <w:pPr>
        <w:jc w:val="both"/>
      </w:pPr>
      <w:r>
        <w:t xml:space="preserve">    val observedStore: ObservedReadableStore[LocaleEntityId, ThriftSimClustersEmbedding] =</w:t>
      </w:r>
    </w:p>
    <w:p>
      <w:pPr>
        <w:jc w:val="both"/>
      </w:pPr>
      <w:r>
        <w:t xml:space="preserve">      ObservedReadableStore(</w:t>
      </w:r>
    </w:p>
    <w:p>
      <w:pPr>
        <w:jc w:val="both"/>
      </w:pPr>
      <w:r>
        <w:t xml:space="preserve">        store = rawStore</w:t>
      </w:r>
    </w:p>
    <w:p>
      <w:pPr>
        <w:jc w:val="both"/>
      </w:pPr>
      <w:r>
        <w:t xml:space="preserve">      )(stats.scope(embeddingType.name).scope(modelVersion.name))</w:t>
      </w:r>
    </w:p>
    <w:p>
      <w:pPr>
        <w:jc w:val="both"/>
      </w:pPr>
      <w:r/>
    </w:p>
    <w:p>
      <w:pPr>
        <w:jc w:val="both"/>
      </w:pPr>
      <w:r>
        <w:t xml:space="preserve">    val storeWithKeyMapping = observedStore.composeKeyMapping[SimClustersEmbeddingId] {</w:t>
      </w:r>
    </w:p>
    <w:p>
      <w:pPr>
        <w:jc w:val="both"/>
      </w:pPr>
      <w:r>
        <w:t xml:space="preserve">      case SimClustersEmbeddingId(_, _, InternalId.LocaleEntityId(localeEntityId)) =&gt;</w:t>
      </w:r>
    </w:p>
    <w:p>
      <w:pPr>
        <w:jc w:val="both"/>
      </w:pPr>
      <w:r>
        <w:t xml:space="preserve">        localeEntityId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MemCacheConfig.buildMemCacheStoreForSimClustersEmbedding(</w:t>
      </w:r>
    </w:p>
    <w:p>
      <w:pPr>
        <w:jc w:val="both"/>
      </w:pPr>
      <w:r>
        <w:t xml:space="preserve">      storeWithKeyMapping,</w:t>
      </w:r>
    </w:p>
    <w:p>
      <w:pPr>
        <w:jc w:val="both"/>
      </w:pPr>
      <w:r>
        <w:t xml:space="preserve">      cacheClient,</w:t>
      </w:r>
    </w:p>
    <w:p>
      <w:pPr>
        <w:jc w:val="both"/>
      </w:pPr>
      <w:r>
        <w:t xml:space="preserve">      embeddingType,</w:t>
      </w:r>
    </w:p>
    <w:p>
      <w:pPr>
        <w:jc w:val="both"/>
      </w:pPr>
      <w:r>
        <w:t xml:space="preserve">      modelVersion,</w:t>
      </w:r>
    </w:p>
    <w:p>
      <w:pPr>
        <w:jc w:val="both"/>
      </w:pPr>
      <w:r>
        <w:t xml:space="preserve">      stats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underlyingStores: Map[</w:t>
      </w:r>
    </w:p>
    <w:p>
      <w:pPr>
        <w:jc w:val="both"/>
      </w:pPr>
      <w:r>
        <w:t xml:space="preserve">    (EmbeddingType, ModelVersion),</w:t>
      </w:r>
    </w:p>
    <w:p>
      <w:pPr>
        <w:jc w:val="both"/>
      </w:pPr>
      <w:r>
        <w:t xml:space="preserve">    ReadableStore[SimClustersEmbeddingId, SimClustersEmbedding]</w:t>
      </w:r>
    </w:p>
    <w:p>
      <w:pPr>
        <w:jc w:val="both"/>
      </w:pPr>
      <w:r>
        <w:t xml:space="preserve">  ] = Map(</w:t>
      </w:r>
    </w:p>
    <w:p>
      <w:pPr>
        <w:jc w:val="both"/>
      </w:pPr>
      <w:r>
        <w:t xml:space="preserve">    // Topic Embeddings</w:t>
      </w:r>
    </w:p>
    <w:p>
      <w:pPr>
        <w:jc w:val="both"/>
      </w:pPr>
      <w:r>
        <w:t xml:space="preserve">    (FavTfgTopic, Model20m145k2020) -&gt; favBasedTfgTopicEmbedding20m145k2020Store,</w:t>
      </w:r>
    </w:p>
    <w:p>
      <w:pPr>
        <w:jc w:val="both"/>
      </w:pPr>
      <w:r>
        <w:t xml:space="preserve">    (LogFavBasedKgoApeTopic, Model20m145k2020) -&gt; logFavBasedApeEntity20M145K2020EmbeddingStore,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topicSimClustersEmbeddingStore: ReadableStore[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SimClustersEmbeddingStore.buildWithDecider(</w:t>
      </w:r>
    </w:p>
    <w:p>
      <w:pPr>
        <w:jc w:val="both"/>
      </w:pPr>
      <w:r>
        <w:t xml:space="preserve">      underlyingStores = underlyingStores,</w:t>
      </w:r>
    </w:p>
    <w:p>
      <w:pPr>
        <w:jc w:val="both"/>
      </w:pPr>
      <w:r>
        <w:t xml:space="preserve">      decider = rmsDecider.decider,</w:t>
      </w:r>
    </w:p>
    <w:p>
      <w:pPr>
        <w:jc w:val="both"/>
      </w:pPr>
      <w:r>
        <w:t xml:space="preserve">      statsReceiver = stats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