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>
        <w:t>import com.twitter.representationscorer.columns.ListScoreColumn</w:t>
      </w:r>
    </w:p>
    <w:p>
      <w:pPr>
        <w:jc w:val="both"/>
      </w:pPr>
      <w:r>
        <w:t>import com.twitter.representationscorer.columns.ScoreColumn</w:t>
      </w:r>
    </w:p>
    <w:p>
      <w:pPr>
        <w:jc w:val="both"/>
      </w:pPr>
      <w:r>
        <w:t>import com.twitter.representationscorer.columns.SimClustersRecentEngagementSimilarityColumn</w:t>
      </w:r>
    </w:p>
    <w:p>
      <w:pPr>
        <w:jc w:val="both"/>
      </w:pPr>
      <w:r>
        <w:t>import com.twitter.representationscorer.columns.SimClustersRecentEngagementSimilarityUserTweetEdgeColumn</w:t>
      </w:r>
    </w:p>
    <w:p>
      <w:pPr>
        <w:jc w:val="both"/>
      </w:pPr>
      <w:r>
        <w:t>import com.twitter.representationscorer.modules.CacheModule</w:t>
      </w:r>
    </w:p>
    <w:p>
      <w:pPr>
        <w:jc w:val="both"/>
      </w:pPr>
      <w:r>
        <w:t>import com.twitter.representationscorer.modules.EmbeddingStoreModule</w:t>
      </w:r>
    </w:p>
    <w:p>
      <w:pPr>
        <w:jc w:val="both"/>
      </w:pPr>
      <w:r>
        <w:t>import com.twitter.representationscorer.modules.RMSConfigModule</w:t>
      </w:r>
    </w:p>
    <w:p>
      <w:pPr>
        <w:jc w:val="both"/>
      </w:pPr>
      <w:r>
        <w:t>import com.twitter.representationscorer.modules.TimerModule</w:t>
      </w:r>
    </w:p>
    <w:p>
      <w:pPr>
        <w:jc w:val="both"/>
      </w:pPr>
      <w:r>
        <w:t>import com.twitter.representationscorer.twistlyfeatures.UserSignalServiceRecentEngagementsClientModule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com.twitter.strato.fed.server._</w:t>
      </w:r>
    </w:p>
    <w:p>
      <w:pPr>
        <w:jc w:val="both"/>
      </w:pPr>
      <w:r/>
    </w:p>
    <w:p>
      <w:pPr>
        <w:jc w:val="both"/>
      </w:pPr>
      <w:r>
        <w:t>object RepresentationScorerFedServerMain extends RepresentationScorerFedServer</w:t>
      </w:r>
    </w:p>
    <w:p>
      <w:pPr>
        <w:jc w:val="both"/>
      </w:pPr>
      <w:r/>
    </w:p>
    <w:p>
      <w:pPr>
        <w:jc w:val="both"/>
      </w:pPr>
      <w:r>
        <w:t>trait RepresentationScorerFedServer extends StratoFedServer {</w:t>
      </w:r>
    </w:p>
    <w:p>
      <w:pPr>
        <w:jc w:val="both"/>
      </w:pPr>
      <w:r>
        <w:t xml:space="preserve">  override def dest: String = "/s/representation-scorer/representation-scorer"</w:t>
      </w:r>
    </w:p>
    <w:p>
      <w:pPr>
        <w:jc w:val="both"/>
      </w:pPr>
      <w:r>
        <w:t xml:space="preserve">  override val modules: Seq[Module]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CacheModule,</w:t>
      </w:r>
    </w:p>
    <w:p>
      <w:pPr>
        <w:jc w:val="both"/>
      </w:pPr>
      <w:r>
        <w:t xml:space="preserve">      ThriftClientIdModule,</w:t>
      </w:r>
    </w:p>
    <w:p>
      <w:pPr>
        <w:jc w:val="both"/>
      </w:pPr>
      <w:r>
        <w:t xml:space="preserve">      UserSignalServiceRecentEngagementsClientModule,</w:t>
      </w:r>
    </w:p>
    <w:p>
      <w:pPr>
        <w:jc w:val="both"/>
      </w:pPr>
      <w:r>
        <w:t xml:space="preserve">      TimerModule,</w:t>
      </w:r>
    </w:p>
    <w:p>
      <w:pPr>
        <w:jc w:val="both"/>
      </w:pPr>
      <w:r>
        <w:t xml:space="preserve">      RMSConfigModule,</w:t>
      </w:r>
    </w:p>
    <w:p>
      <w:pPr>
        <w:jc w:val="both"/>
      </w:pPr>
      <w:r>
        <w:t xml:space="preserve">      EmbeddingStoreModule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columns: Seq[Class[_ &lt;: StratoFed.Column]]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classOf[ListScoreColumn],</w:t>
      </w:r>
    </w:p>
    <w:p>
      <w:pPr>
        <w:jc w:val="both"/>
      </w:pPr>
      <w:r>
        <w:t xml:space="preserve">      classOf[ScoreColumn],</w:t>
      </w:r>
    </w:p>
    <w:p>
      <w:pPr>
        <w:jc w:val="both"/>
      </w:pPr>
      <w:r>
        <w:t xml:space="preserve">      classOf[SimClustersRecentEngagementSimilarityUserTweetEdgeColumn],</w:t>
      </w:r>
    </w:p>
    <w:p>
      <w:pPr>
        <w:jc w:val="both"/>
      </w:pPr>
      <w:r>
        <w:t xml:space="preserve">      classOf[SimClustersRecentEngagementSimilarityColumn]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