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com.twitter.representationscorer.columns</w:t>
      </w:r>
    </w:p>
    <w:p>
      <w:pPr>
        <w:jc w:val="both"/>
      </w:pPr>
      <w:r/>
    </w:p>
    <w:p>
      <w:pPr>
        <w:jc w:val="both"/>
      </w:pPr>
      <w:r>
        <w:t>import com.twitter.strato.config.{ContactInfo =&gt; StratoContactInfo}</w:t>
      </w:r>
    </w:p>
    <w:p>
      <w:pPr>
        <w:jc w:val="both"/>
      </w:pPr>
      <w:r/>
    </w:p>
    <w:p>
      <w:pPr>
        <w:jc w:val="both"/>
      </w:pPr>
      <w:r>
        <w:t>object Info {</w:t>
      </w:r>
    </w:p>
    <w:p>
      <w:pPr>
        <w:jc w:val="both"/>
      </w:pPr>
      <w:r>
        <w:t xml:space="preserve">  val contactInfo: StratoContactInfo = StratoContactInfo(</w:t>
      </w:r>
    </w:p>
    <w:p>
      <w:pPr>
        <w:jc w:val="both"/>
      </w:pPr>
      <w:r>
        <w:t xml:space="preserve">    description = "Please contact Relevance Platform team for more details",</w:t>
      </w:r>
    </w:p>
    <w:p>
      <w:pPr>
        <w:jc w:val="both"/>
      </w:pPr>
      <w:r>
        <w:t xml:space="preserve">    contactEmail = "no-reply@twitter.com",</w:t>
      </w:r>
    </w:p>
    <w:p>
      <w:pPr>
        <w:jc w:val="both"/>
      </w:pPr>
      <w:r>
        <w:t xml:space="preserve">    ldapGroup = "representation-scorer-admins",</w:t>
      </w:r>
    </w:p>
    <w:p>
      <w:pPr>
        <w:jc w:val="both"/>
      </w:pPr>
      <w:r>
        <w:t xml:space="preserve">    jiraProject = "JIRA",</w:t>
      </w:r>
    </w:p>
    <w:p>
      <w:pPr>
        <w:jc w:val="both"/>
      </w:pPr>
      <w:r>
        <w:t xml:space="preserve">    links = Seq("http://go.twitter.biz/rsx-runbook")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