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abstract Weight implementation that can be used by all "filter" classes (Query instances that</w:t>
      </w:r>
    </w:p>
    <w:p>
      <w:pPr>
        <w:jc w:val="both"/>
      </w:pPr>
      <w:r>
        <w:t xml:space="preserve"> * should not contribute to the overall query score).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DefaultFilterWeight extends Weight {</w:t>
      </w:r>
    </w:p>
    <w:p>
      <w:pPr>
        <w:jc w:val="both"/>
      </w:pPr>
      <w:r>
        <w:t xml:space="preserve">  public DefaultFilterWeight(Query query) {</w:t>
      </w:r>
    </w:p>
    <w:p>
      <w:pPr>
        <w:jc w:val="both"/>
      </w:pPr>
      <w:r>
        <w:t xml:space="preserve">    super(query);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extractTerms(Set&lt;Term&gt; terms)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Explanation explain(LeafReaderContext context, int doc) throws IOException {</w:t>
      </w:r>
    </w:p>
    <w:p>
      <w:pPr>
        <w:jc w:val="both"/>
      </w:pPr>
      <w:r>
        <w:t xml:space="preserve">    Scorer scorer = scorer(context);</w:t>
      </w:r>
    </w:p>
    <w:p>
      <w:pPr>
        <w:jc w:val="both"/>
      </w:pPr>
      <w:r>
        <w:t xml:space="preserve">    if ((scorer != null) &amp;&amp; (scorer.iterator().advance(doc) == doc)) {</w:t>
      </w:r>
    </w:p>
    <w:p>
      <w:pPr>
        <w:jc w:val="both"/>
      </w:pPr>
      <w:r>
        <w:t xml:space="preserve">      return Explanation.match(0f, "Match on id " + doc);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Explanation.match(0f, "No match on id " + doc);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Scorer scorer(LeafReaderContext context) throws IOException {</w:t>
      </w:r>
    </w:p>
    <w:p>
      <w:pPr>
        <w:jc w:val="both"/>
      </w:pPr>
      <w:r>
        <w:t xml:space="preserve">    DocIdSetIterator disi = getDocIdSetIterator(context);</w:t>
      </w:r>
    </w:p>
    <w:p>
      <w:pPr>
        <w:jc w:val="both"/>
      </w:pPr>
      <w:r>
        <w:t xml:space="preserve">    if (disi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ConstantScoreScorer(this, 0.0f, ScoreMode.COMPLETE_NO_SCORES, disi);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isCacheable(LeafReaderContext ctx)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DocIdSetIterator over which the scorers created by this weight need to iterate.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context The LeafReaderContext instance used to create the scorer.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DocIdSetIterator getDocIdSetIterator(LeafReaderContext context)</w:t>
      </w:r>
    </w:p>
    <w:p>
      <w:pPr>
        <w:jc w:val="both"/>
      </w:pPr>
      <w:r>
        <w:t xml:space="preserve">     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