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UnoptimizedDocValuesManager extends DocValuesManager {</w:t>
      </w:r>
    </w:p>
    <w:p>
      <w:pPr>
        <w:jc w:val="both"/>
      </w:pPr>
      <w:r>
        <w:t xml:space="preserve">  public UnoptimizedDocValuesManager(Schema schema, int segmentSize) {</w:t>
      </w:r>
    </w:p>
    <w:p>
      <w:pPr>
        <w:jc w:val="both"/>
      </w:pPr>
      <w:r>
        <w:t xml:space="preserve">    super(schema,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UnoptimizedDocValuesManager(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int segmentSize,</w:t>
      </w:r>
    </w:p>
    <w:p>
      <w:pPr>
        <w:jc w:val="both"/>
      </w:pPr>
      <w:r>
        <w:t xml:space="preserve">      ConcurrentHashMap&lt;String, ColumnStrideFieldIndex&gt; columnStrideFields) {</w:t>
      </w:r>
    </w:p>
    <w:p>
      <w:pPr>
        <w:jc w:val="both"/>
      </w:pPr>
      <w:r>
        <w:t xml:space="preserve">    super(schema, segmentSize, columnStrideFields);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newByteCSF(String field) {</w:t>
      </w:r>
    </w:p>
    <w:p>
      <w:pPr>
        <w:jc w:val="both"/>
      </w:pPr>
      <w:r>
        <w:t xml:space="preserve">    return new ColumnStrideByteIndex(field,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newIntCSF(String field) {</w:t>
      </w:r>
    </w:p>
    <w:p>
      <w:pPr>
        <w:jc w:val="both"/>
      </w:pPr>
      <w:r>
        <w:t xml:space="preserve">    return new ColumnStrideIntIndex(field,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newLongCSF(String field) {</w:t>
      </w:r>
    </w:p>
    <w:p>
      <w:pPr>
        <w:jc w:val="both"/>
      </w:pPr>
      <w:r>
        <w:t xml:space="preserve">    return new ColumnStrideLongIndex(field, segmentSize);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ColumnStrideFieldIndex newMultiIntCSF(String field, int numIntsPerField) {</w:t>
      </w:r>
    </w:p>
    <w:p>
      <w:pPr>
        <w:jc w:val="both"/>
      </w:pPr>
      <w:r>
        <w:t xml:space="preserve">    return new ColumnStrideMultiIntIndex(field, segmentSize, numIntsPerField);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DocValuesManager optimize(DocIDToTweetIDMapper originalTweetIdMapper,</w:t>
      </w:r>
    </w:p>
    <w:p>
      <w:pPr>
        <w:jc w:val="both"/>
      </w:pPr>
      <w:r>
        <w:t xml:space="preserve">                                   DocIDToTweetIDMapper optimizedTweetIdMapper) throws IOException {</w:t>
      </w:r>
    </w:p>
    <w:p>
      <w:pPr>
        <w:jc w:val="both"/>
      </w:pPr>
      <w:r>
        <w:t xml:space="preserve">    return new OptimizedDocValuesManager(this,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UnoptimizedFlushHandler(this);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UnoptimizedFlushHandler extends FlushHandler {</w:t>
      </w:r>
    </w:p>
    <w:p>
      <w:pPr>
        <w:jc w:val="both"/>
      </w:pPr>
      <w:r>
        <w:t xml:space="preserve">    public UnoptimizedFlushHandler(Schema schema) {</w:t>
      </w:r>
    </w:p>
    <w:p>
      <w:pPr>
        <w:jc w:val="both"/>
      </w:pPr>
      <w:r>
        <w:t xml:space="preserve">      super(schema);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UnoptimizedFlushHandler(DocValuesManager docValuesManager) {</w:t>
      </w:r>
    </w:p>
    <w:p>
      <w:pPr>
        <w:jc w:val="both"/>
      </w:pPr>
      <w:r>
        <w:t xml:space="preserve">      super(docValuesManager);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DocValuesManager createDocValuesManager(</w:t>
      </w:r>
    </w:p>
    <w:p>
      <w:pPr>
        <w:jc w:val="both"/>
      </w:pPr>
      <w:r>
        <w:t xml:space="preserve">        Schema schema,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ConcurrentHashMap&lt;String, ColumnStrideFieldIndex&gt; columnStrideFields) {</w:t>
      </w:r>
    </w:p>
    <w:p>
      <w:pPr>
        <w:jc w:val="both"/>
      </w:pPr>
      <w:r>
        <w:t xml:space="preserve">      return new UnoptimizedDocValuesManager(schema, maxSegmentSize, columnStrideFields);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