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Encodes and decodes term pointers.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TermPointerEncoding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start of the text stored in a {@link BaseByteBlockPool} of the given term.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int getTextStart(int termPointer);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true, if the given term stores a per-term payload.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boolean hasPayload(int termPointer);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Encodes and returns a pointer for a term stored at the given textStart in a</w:t>
      </w:r>
    </w:p>
    <w:p>
      <w:pPr>
        <w:jc w:val="both"/>
      </w:pPr>
      <w:r>
        <w:t xml:space="preserve">   * {@link BaseByteBlockPool}.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int encodeTermPointer(int textStart, boolean hasPayload);</w:t>
      </w:r>
    </w:p>
    <w:p>
      <w:pPr>
        <w:jc w:val="both"/>
      </w:pPr>
      <w:r/>
    </w:p>
    <w:p>
      <w:pPr>
        <w:jc w:val="both"/>
      </w:pPr>
      <w:r>
        <w:t xml:space="preserve">  public static final TermPointerEncoding DEFAULT_ENCODING = new TermPointerEncoding() {</w:t>
      </w:r>
    </w:p>
    <w:p>
      <w:pPr>
        <w:jc w:val="both"/>
      </w:pPr>
      <w:r>
        <w:t xml:space="preserve">    @Override public int getTextStart(int termPointer) {</w:t>
      </w:r>
    </w:p>
    <w:p>
      <w:pPr>
        <w:jc w:val="both"/>
      </w:pPr>
      <w:r>
        <w:t xml:space="preserve">      return termPointer &gt;&gt;&gt; 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 public boolean hasPayload(int termPointer) {</w:t>
      </w:r>
    </w:p>
    <w:p>
      <w:pPr>
        <w:jc w:val="both"/>
      </w:pPr>
      <w:r>
        <w:t xml:space="preserve">      return (termPointer &amp; 1) != 0;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encodeTermPointer(int textStart, boolean hasPayload) {</w:t>
      </w:r>
    </w:p>
    <w:p>
      <w:pPr>
        <w:jc w:val="both"/>
      </w:pPr>
      <w:r>
        <w:t xml:space="preserve">      int code = textStart &lt;&lt; 1;</w:t>
      </w:r>
    </w:p>
    <w:p>
      <w:pPr>
        <w:jc w:val="both"/>
      </w:pPr>
      <w:r>
        <w:t xml:space="preserve">      return hasPayload ? (code | 1) : code;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