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com.google.common.base.Predicate;</w:t>
      </w:r>
    </w:p>
    <w:p>
      <w:pPr>
        <w:jc w:val="both"/>
      </w:pPr>
      <w:r>
        <w:t>import com.google.common.base.Predicates;</w:t>
      </w:r>
    </w:p>
    <w:p>
      <w:pPr>
        <w:jc w:val="both"/>
      </w:pPr>
      <w:r/>
    </w:p>
    <w:p>
      <w:pPr>
        <w:jc w:val="both"/>
      </w:pPr>
      <w:r>
        <w:t>import org.apache.lucene.index.IndexWriterConfig;</w:t>
      </w:r>
    </w:p>
    <w:p>
      <w:pPr>
        <w:jc w:val="both"/>
      </w:pPr>
      <w:r>
        <w:t>import org.apache.lucene.store.Directory;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com.twitter.search.common.schema.DynamicSchema;</w:t>
      </w:r>
    </w:p>
    <w:p>
      <w:pPr>
        <w:jc w:val="both"/>
      </w:pPr>
      <w:r>
        <w:t>import com.twitter.search.common.schema.base.Schema.SchemaValidationException;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com.twitter.search.common.schema.earlybird.EarlybirdSchemaCreateTool;</w:t>
      </w:r>
    </w:p>
    <w:p>
      <w:pPr>
        <w:jc w:val="both"/>
      </w:pPr>
      <w:r>
        <w:t>import com.twitter.search.common.schema.thriftjava.ThriftIndexingEvent;</w:t>
      </w:r>
    </w:p>
    <w:p>
      <w:pPr>
        <w:jc w:val="both"/>
      </w:pPr>
      <w:r>
        <w:t>import com.twitter.search.common.util.CloseResourceUtil;</w:t>
      </w:r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com.twitter.search.core.earlybird.index.EarlybirdIndexSegmentData;</w:t>
      </w:r>
    </w:p>
    <w:p>
      <w:pPr>
        <w:jc w:val="both"/>
      </w:pPr>
      <w:r>
        <w:t>import com.twitter.search.core.earlybird.index.extensions.EarlybirdIndexExtensionsFactory;</w:t>
      </w:r>
    </w:p>
    <w:p>
      <w:pPr>
        <w:jc w:val="both"/>
      </w:pPr>
      <w:r>
        <w:t>import com.twitter.search.earlybird.document.DocumentFactory;</w:t>
      </w:r>
    </w:p>
    <w:p>
      <w:pPr>
        <w:jc w:val="both"/>
      </w:pPr>
      <w:r>
        <w:t>import com.twitter.search.earlybird.document.ThriftIndexingEventDocumentFactory;</w:t>
      </w:r>
    </w:p>
    <w:p>
      <w:pPr>
        <w:jc w:val="both"/>
      </w:pPr>
      <w:r>
        <w:t>import com.twitter.search.earlybird.document.ThriftIndexingEventUpdateFactory;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>
        <w:t>import com.twitter.search.earlybird.partition.PartitionConfig;</w:t>
      </w:r>
    </w:p>
    <w:p>
      <w:pPr>
        <w:jc w:val="both"/>
      </w:pPr>
      <w:r>
        <w:t>import com.twitter.search.earlybird.partition.SearchIndexingMetricSet;</w:t>
      </w:r>
    </w:p>
    <w:p>
      <w:pPr>
        <w:jc w:val="both"/>
      </w:pPr>
      <w:r>
        <w:t>import com.twitter.search.earlybird.partition.SegmentSyncInfo;</w:t>
      </w:r>
    </w:p>
    <w:p>
      <w:pPr>
        <w:jc w:val="both"/>
      </w:pPr>
      <w:r>
        <w:t>import com.twitter.search.earlybird.partition.UserPartitionUtil;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Collection of required indexing entities that differ in the various Earlybird clusters.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EarlybirdIndexConfig {</w:t>
      </w:r>
    </w:p>
    <w:p>
      <w:pPr>
        <w:jc w:val="both"/>
      </w:pPr>
      <w:r>
        <w:t xml:space="preserve">  private static final Logger LOG = LoggerFactory.getLogger(EarlybirdIndexConfig.class);</w:t>
      </w:r>
    </w:p>
    <w:p>
      <w:pPr>
        <w:jc w:val="both"/>
      </w:pPr>
      <w:r/>
    </w:p>
    <w:p>
      <w:pPr>
        <w:jc w:val="both"/>
      </w:pPr>
      <w:r>
        <w:t xml:space="preserve">  private final EarlybirdCluster cluster;</w:t>
      </w:r>
    </w:p>
    <w:p>
      <w:pPr>
        <w:jc w:val="both"/>
      </w:pPr>
      <w:r>
        <w:t xml:space="preserve">  private final DynamicSchema schema;</w:t>
      </w:r>
    </w:p>
    <w:p>
      <w:pPr>
        <w:jc w:val="both"/>
      </w:pPr>
      <w:r>
        <w:t xml:space="preserve">  private final Decider decider;</w:t>
      </w:r>
    </w:p>
    <w:p>
      <w:pPr>
        <w:jc w:val="both"/>
      </w:pPr>
      <w:r>
        <w:t xml:space="preserve">  private final SearchIndexingMetricSet searchIndexingMetricSet;</w:t>
      </w:r>
    </w:p>
    <w:p>
      <w:pPr>
        <w:jc w:val="both"/>
      </w:pPr>
      <w:r>
        <w:t xml:space="preserve">  protected final CriticalExceptionHandler criticalExceptionHandler;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index config using an applicable schema built for the provided cluster.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EarlybirdIndexConfig(</w:t>
      </w:r>
    </w:p>
    <w:p>
      <w:pPr>
        <w:jc w:val="both"/>
      </w:pPr>
      <w:r>
        <w:t xml:space="preserve">      EarlybirdCluster cluster, Decider decider, SearchIndexingMetricSet searchIndexingMetricSet,</w:t>
      </w:r>
    </w:p>
    <w:p>
      <w:pPr>
        <w:jc w:val="both"/>
      </w:pPr>
      <w:r>
        <w:t xml:space="preserve">      CriticalExceptionHandler criticalExceptionHandler) {</w:t>
      </w:r>
    </w:p>
    <w:p>
      <w:pPr>
        <w:jc w:val="both"/>
      </w:pPr>
      <w:r>
        <w:t xml:space="preserve">    this(cluster, buildSchema(cluster), decider, searchIndexingMetricSet,</w:t>
      </w:r>
    </w:p>
    <w:p>
      <w:pPr>
        <w:jc w:val="both"/>
      </w:pPr>
      <w:r>
        <w:t xml:space="preserve">        criticalExceptionHandler);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EarlybirdIndexConfig(</w:t>
      </w:r>
    </w:p>
    <w:p>
      <w:pPr>
        <w:jc w:val="both"/>
      </w:pPr>
      <w:r>
        <w:t xml:space="preserve">      EarlybirdCluster cluster,</w:t>
      </w:r>
    </w:p>
    <w:p>
      <w:pPr>
        <w:jc w:val="both"/>
      </w:pPr>
      <w:r>
        <w:t xml:space="preserve">      DynamicSchema schema,</w:t>
      </w:r>
    </w:p>
    <w:p>
      <w:pPr>
        <w:jc w:val="both"/>
      </w:pPr>
      <w:r>
        <w:t xml:space="preserve">      Decider decider,</w:t>
      </w:r>
    </w:p>
    <w:p>
      <w:pPr>
        <w:jc w:val="both"/>
      </w:pPr>
      <w:r>
        <w:t xml:space="preserve">      SearchIndexingMetricSet searchIndexingMetricSet,</w:t>
      </w:r>
    </w:p>
    <w:p>
      <w:pPr>
        <w:jc w:val="both"/>
      </w:pPr>
      <w:r>
        <w:t xml:space="preserve">      CriticalExceptionHandler criticalExceptionHandler) {</w:t>
      </w:r>
    </w:p>
    <w:p>
      <w:pPr>
        <w:jc w:val="both"/>
      </w:pPr>
      <w:r>
        <w:t xml:space="preserve">    this.cluster = cluster;</w:t>
      </w:r>
    </w:p>
    <w:p>
      <w:pPr>
        <w:jc w:val="both"/>
      </w:pPr>
      <w:r>
        <w:t xml:space="preserve">    this.schema = schema;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  this.searchIndexingMetricSet = searchIndexingMetricSet;</w:t>
      </w:r>
    </w:p>
    <w:p>
      <w:pPr>
        <w:jc w:val="both"/>
      </w:pPr>
      <w:r>
        <w:t xml:space="preserve">    this.criticalExceptionHandler = criticalExceptionHandler;</w:t>
      </w:r>
    </w:p>
    <w:p>
      <w:pPr>
        <w:jc w:val="both"/>
      </w:pPr>
      <w:r>
        <w:t xml:space="preserve">    LOG.info("This Earlybird uses index config: " + this.getClass().getSimpleName());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DynamicSchema buildSchema(EarlybirdCluster cluster)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EarlybirdSchemaCreateTool.buildSchema(cluster);</w:t>
      </w:r>
    </w:p>
    <w:p>
      <w:pPr>
        <w:jc w:val="both"/>
      </w:pPr>
      <w:r>
        <w:t xml:space="preserve">    } catch (SchemaValidationException e) {</w:t>
      </w:r>
    </w:p>
    <w:p>
      <w:pPr>
        <w:jc w:val="both"/>
      </w:pPr>
      <w:r>
        <w:t xml:space="preserve">      throw new RuntimeException(e);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the appropriate document factory for this earlybird.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DocumentFactory&lt;ThriftIndexingEvent&gt; createDocumentFactory() {</w:t>
      </w:r>
    </w:p>
    <w:p>
      <w:pPr>
        <w:jc w:val="both"/>
      </w:pPr>
      <w:r>
        <w:t xml:space="preserve">    return new ThriftIndexingEventDocumentFactory(</w:t>
      </w:r>
    </w:p>
    <w:p>
      <w:pPr>
        <w:jc w:val="both"/>
      </w:pPr>
      <w:r>
        <w:t xml:space="preserve">        getSchema(), getCluster(), decider, searchIndexingMetricSet,</w:t>
      </w:r>
    </w:p>
    <w:p>
      <w:pPr>
        <w:jc w:val="both"/>
      </w:pPr>
      <w:r>
        <w:t xml:space="preserve">        criticalExceptionHandler);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document factory for ThriftIndexingEvents that are updates to the index.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DocumentFactory&lt;ThriftIndexingEvent&gt; createUpdateFactory() {</w:t>
      </w:r>
    </w:p>
    <w:p>
      <w:pPr>
        <w:jc w:val="both"/>
      </w:pPr>
      <w:r>
        <w:t xml:space="preserve">    return new ThriftIndexingEventUpdateFactory(</w:t>
      </w:r>
    </w:p>
    <w:p>
      <w:pPr>
        <w:jc w:val="both"/>
      </w:pPr>
      <w:r>
        <w:t xml:space="preserve">        getSchema(), getCluster(), decider, criticalExceptionHandler);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EarlybirdCluster enum identifying the cluster this config is for.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EarlybirdCluster getCluster() {</w:t>
      </w:r>
    </w:p>
    <w:p>
      <w:pPr>
        <w:jc w:val="both"/>
      </w:pPr>
      <w:r>
        <w:t xml:space="preserve">    return cluster;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default filter for UserUpdatesTable - for the archive cluster keep</w:t>
      </w:r>
    </w:p>
    <w:p>
      <w:pPr>
        <w:jc w:val="both"/>
      </w:pPr>
      <w:r>
        <w:t xml:space="preserve">   * users that belong to the current partition.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Predicate&lt;Long&gt; getUserTableFilter(PartitionConfig partitionConfig) {</w:t>
      </w:r>
    </w:p>
    <w:p>
      <w:pPr>
        <w:jc w:val="both"/>
      </w:pPr>
      <w:r>
        <w:t xml:space="preserve">    if (EarlybirdCluster.isArchive(getCluster())) {</w:t>
      </w:r>
    </w:p>
    <w:p>
      <w:pPr>
        <w:jc w:val="both"/>
      </w:pPr>
      <w:r>
        <w:t xml:space="preserve">      return UserPartitionUtil.filterUsersByPartitionPredicate(partitionConfig);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Predicates.alwaysTrue();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Lucene {@link Directory} to be used for indexing documents.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Directory newLuceneDirectory(SegmentSyncInfo segmentSyncInfo)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Lucene IndexWriterConfig that can be used for creating a segment writer for a</w:t>
      </w:r>
    </w:p>
    <w:p>
      <w:pPr>
        <w:jc w:val="both"/>
      </w:pPr>
      <w:r>
        <w:t xml:space="preserve">   * new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IndexWriterConfig newIndexWriterConfig();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SegmentData object to add documents to.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EarlybirdIndexSegmentData newSegmentData(</w:t>
      </w:r>
    </w:p>
    <w:p>
      <w:pPr>
        <w:jc w:val="both"/>
      </w:pPr>
      <w:r>
        <w:t xml:space="preserve">      int maxSegmentSize,</w:t>
      </w:r>
    </w:p>
    <w:p>
      <w:pPr>
        <w:jc w:val="both"/>
      </w:pPr>
      <w:r>
        <w:t xml:space="preserve">      long timeSliceID,</w:t>
      </w:r>
    </w:p>
    <w:p>
      <w:pPr>
        <w:jc w:val="both"/>
      </w:pPr>
      <w:r>
        <w:t xml:space="preserve">      Directory dir,</w:t>
      </w:r>
    </w:p>
    <w:p>
      <w:pPr>
        <w:jc w:val="both"/>
      </w:pPr>
      <w:r>
        <w:t xml:space="preserve">      EarlybirdIndexExtensionsFactory extensionsFactory);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Loads a flushed index for the given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EarlybirdIndexSegmentData loadSegmentData(</w:t>
      </w:r>
    </w:p>
    <w:p>
      <w:pPr>
        <w:jc w:val="both"/>
      </w:pPr>
      <w:r>
        <w:t xml:space="preserve">      FlushInfo flushInfo,</w:t>
      </w:r>
    </w:p>
    <w:p>
      <w:pPr>
        <w:jc w:val="both"/>
      </w:pPr>
      <w:r>
        <w:t xml:space="preserve">      DataDeserializer dataInputStream,</w:t>
      </w:r>
    </w:p>
    <w:p>
      <w:pPr>
        <w:jc w:val="both"/>
      </w:pPr>
      <w:r>
        <w:t xml:space="preserve">      Directory dir,</w:t>
      </w:r>
    </w:p>
    <w:p>
      <w:pPr>
        <w:jc w:val="both"/>
      </w:pPr>
      <w:r>
        <w:t xml:space="preserve">      EarlybirdIndexExtensionsFactory extensionsFactory)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segment optimizer for the given segment data.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EarlybirdIndexSegmentData optimize(</w:t>
      </w:r>
    </w:p>
    <w:p>
      <w:pPr>
        <w:jc w:val="both"/>
      </w:pPr>
      <w:r>
        <w:t xml:space="preserve">      EarlybirdIndexSegmentData earlybirdIndexSegmentData)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Whether the index is stored on disk or not. If an index is not on disk, it is presumed to be</w:t>
      </w:r>
    </w:p>
    <w:p>
      <w:pPr>
        <w:jc w:val="both"/>
      </w:pPr>
      <w:r>
        <w:t xml:space="preserve">   * in memory.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boolean isIndexStoredOnDisk();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Whether documents are search in LIFO ordering (RT mode), or default (Lucene) FIFO ordering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boolean isUsingLIFODocumentOrdering() {</w:t>
      </w:r>
    </w:p>
    <w:p>
      <w:pPr>
        <w:jc w:val="both"/>
      </w:pPr>
      <w:r>
        <w:t xml:space="preserve">    return !isIndexStoredOnDisk();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Whether this index supports out-of-order indexing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boolean supportOutOfOrderIndexing();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CloseResourceUtil used for closing resources.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CloseResourceUtil getResourceCloser();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schema for this index configuration.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DynamicSchema getSchema() {</w:t>
      </w:r>
    </w:p>
    <w:p>
      <w:pPr>
        <w:jc w:val="both"/>
      </w:pPr>
      <w:r>
        <w:t xml:space="preserve">    return schema;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decider used by this EarlybirdIndexConfig instance.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Decider getDecider() {</w:t>
      </w:r>
    </w:p>
    <w:p>
      <w:pPr>
        <w:jc w:val="both"/>
      </w:pPr>
      <w:r>
        <w:t xml:space="preserve">    return decider;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SearchIndexingMetricSet getSearchIndexingMetricSet() {</w:t>
      </w:r>
    </w:p>
    <w:p>
      <w:pPr>
        <w:jc w:val="both"/>
      </w:pPr>
      <w:r>
        <w:t xml:space="preserve">    return searchIndexingMetricSet;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