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com.twitter.search.earlybird.document;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org.apache.lucene.document.Document;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com.twitter.search.common.schema.SchemaDocumentFactory;</w:t>
      </w:r>
    </w:p>
    <w:p>
      <w:pPr>
        <w:jc w:val="both"/>
      </w:pPr>
      <w:r>
        <w:t>import com.twitter.search.common.schema.base.FieldNameToIdMapping;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com.twitter.search.common.schema.base.ThriftDocumentUtil;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a Lucene Document from a ThriftIndexingEvent. A simplified version of</w:t>
      </w:r>
    </w:p>
    <w:p>
      <w:pPr>
        <w:jc w:val="both"/>
      </w:pPr>
      <w:r>
        <w:t xml:space="preserve"> * {@link ThriftIndexingEventDocumentFactory} that can be used for update events, which exclude</w:t>
      </w:r>
    </w:p>
    <w:p>
      <w:pPr>
        <w:jc w:val="both"/>
      </w:pPr>
      <w:r>
        <w:t xml:space="preserve"> * many fields that the tweet indexing events contain.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ThriftIndexingEventUpdateFactory extends DocumentFactory&lt;ThriftIndexingEvent&gt; {</w:t>
      </w:r>
    </w:p>
    <w:p>
      <w:pPr>
        <w:jc w:val="both"/>
      </w:pPr>
      <w:r>
        <w:t xml:space="preserve">  private static final FieldNameToIdMapping ID_MAPPING = new EarlybirdFieldConstants();</w:t>
      </w:r>
    </w:p>
    <w:p>
      <w:pPr>
        <w:jc w:val="both"/>
      </w:pPr>
      <w:r/>
    </w:p>
    <w:p>
      <w:pPr>
        <w:jc w:val="both"/>
      </w:pPr>
      <w:r>
        <w:t xml:space="preserve">  private final SchemaDocumentFactory schemaDocumentFactory;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>
        <w:t xml:space="preserve">  private final Schema schema;</w:t>
      </w:r>
    </w:p>
    <w:p>
      <w:pPr>
        <w:jc w:val="both"/>
      </w:pPr>
      <w:r/>
    </w:p>
    <w:p>
      <w:pPr>
        <w:jc w:val="both"/>
      </w:pPr>
      <w:r>
        <w:t xml:space="preserve">  public ThriftIndexingEventUpdateFactory(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schema,</w:t>
      </w:r>
    </w:p>
    <w:p>
      <w:pPr>
        <w:jc w:val="both"/>
      </w:pPr>
      <w:r>
        <w:t xml:space="preserve">        ThriftIndexingEventDocumentFactory.getSchemaDocumentFactory(schema, cluster, decider),</w:t>
      </w:r>
    </w:p>
    <w:p>
      <w:pPr>
        <w:jc w:val="both"/>
      </w:pPr>
      <w:r>
        <w:t xml:space="preserve">        cluster,</w:t>
      </w:r>
    </w:p>
    <w:p>
      <w:pPr>
        <w:jc w:val="both"/>
      </w:pPr>
      <w:r>
        <w:t xml:space="preserve">        criticalExceptionHandler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ThriftIndexingEventUpdateFactory(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SchemaDocumentFactory schemaDocumentFactory,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super(criticalExceptionHandler);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this.schemaDocumentFactory = schemaDocumentFactory;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getStatusId(ThriftIndexingEvent event) {</w:t>
      </w:r>
    </w:p>
    <w:p>
      <w:pPr>
        <w:jc w:val="both"/>
      </w:pPr>
      <w:r>
        <w:t xml:space="preserve">    Preconditions.checkNotNull(event);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event.isSetDocument(), "ThriftDocument is null inside ThriftIndexingEvent.");</w:t>
      </w:r>
    </w:p>
    <w:p>
      <w:pPr>
        <w:jc w:val="both"/>
      </w:pPr>
      <w:r/>
    </w:p>
    <w:p>
      <w:pPr>
        <w:jc w:val="both"/>
      </w:pPr>
      <w:r>
        <w:t xml:space="preserve">    ThriftDocument thriftDocument;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Ideally, we should not call getSchemaSnapshot() here.  But, as this is called only to</w:t>
      </w:r>
    </w:p>
    <w:p>
      <w:pPr>
        <w:jc w:val="both"/>
      </w:pPr>
      <w:r>
        <w:t xml:space="preserve">      // retrieve status id and the ID field is static, this is fine for the purpose.</w:t>
      </w:r>
    </w:p>
    <w:p>
      <w:pPr>
        <w:jc w:val="both"/>
      </w:pPr>
      <w:r>
        <w:t xml:space="preserve">      thriftDocument = ThriftDocumentPreprocessor.preprocess(</w:t>
      </w:r>
    </w:p>
    <w:p>
      <w:pPr>
        <w:jc w:val="both"/>
      </w:pPr>
      <w:r>
        <w:t xml:space="preserve">          event.getDocument(), cluster, schema.getSchemaSnapshot());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throw new IllegalStateException("Unable to obtain tweet ID from ThriftDocument: " + event,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ThriftDocumentUtil.getLongValue(</w:t>
      </w:r>
    </w:p>
    <w:p>
      <w:pPr>
        <w:jc w:val="both"/>
      </w:pPr>
      <w:r>
        <w:t xml:space="preserve">        thriftDocument, EarlybirdFieldConstant.ID_FIELD.getFieldName(),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Document innerNewDocument(ThriftIndexingEvent event) throws IOException {</w:t>
      </w:r>
    </w:p>
    <w:p>
      <w:pPr>
        <w:jc w:val="both"/>
      </w:pPr>
      <w:r>
        <w:t xml:space="preserve">    Preconditions.checkNotNull(event);</w:t>
      </w:r>
    </w:p>
    <w:p>
      <w:pPr>
        <w:jc w:val="both"/>
      </w:pPr>
      <w:r>
        <w:t xml:space="preserve">    Preconditions.checkNotNull(event.getDocument());</w:t>
      </w:r>
    </w:p>
    <w:p>
      <w:pPr>
        <w:jc w:val="both"/>
      </w:pPr>
      <w:r/>
    </w:p>
    <w:p>
      <w:pPr>
        <w:jc w:val="both"/>
      </w:pPr>
      <w:r>
        <w:t xml:space="preserve">    ImmutableSchemaInterface schemaSnapshot = schema.getSchemaSnapshot();</w:t>
      </w:r>
    </w:p>
    <w:p>
      <w:pPr>
        <w:jc w:val="both"/>
      </w:pPr>
      <w:r/>
    </w:p>
    <w:p>
      <w:pPr>
        <w:jc w:val="both"/>
      </w:pPr>
      <w:r>
        <w:t xml:space="preserve">    ThriftDocument document = ThriftDocumentPreprocessor.preprocess(</w:t>
      </w:r>
    </w:p>
    <w:p>
      <w:pPr>
        <w:jc w:val="both"/>
      </w:pPr>
      <w:r>
        <w:t xml:space="preserve">        event.getDocument(), cluster, schemaSnapshot);</w:t>
      </w:r>
    </w:p>
    <w:p>
      <w:pPr>
        <w:jc w:val="both"/>
      </w:pPr>
      <w:r/>
    </w:p>
    <w:p>
      <w:pPr>
        <w:jc w:val="both"/>
      </w:pPr>
      <w:r>
        <w:t xml:space="preserve">    return schemaDocumentFactory.newDocument(document);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