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com.twitter.search.earlybird.factory;</w:t>
      </w:r>
    </w:p>
    <w:p>
      <w:pPr>
        <w:jc w:val="both"/>
      </w:pPr>
      <w:r/>
    </w:p>
    <w:p>
      <w:pPr>
        <w:jc w:val="both"/>
      </w:pPr>
      <w:r>
        <w:t>import org.apache.kafka.clients.consumer.KafkaConsumer;</w:t>
      </w:r>
    </w:p>
    <w:p>
      <w:pPr>
        <w:jc w:val="both"/>
      </w:pPr>
      <w:r/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com.twitter.search.common.util.io.kafka.CompactThriftDeserializer;</w:t>
      </w:r>
    </w:p>
    <w:p>
      <w:pPr>
        <w:jc w:val="both"/>
      </w:pPr>
      <w:r>
        <w:t>import com.twitter.search.common.util.io.kafka.FinagleKafkaClientUtils;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Responsible for creating kafka consumers.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ProductionEarlybirdKafkaConsumersFactory implements EarlybirdKafkaConsumersFactory {</w:t>
      </w:r>
    </w:p>
    <w:p>
      <w:pPr>
        <w:jc w:val="both"/>
      </w:pPr>
      <w:r>
        <w:t xml:space="preserve">  private final String kafkaPath;</w:t>
      </w:r>
    </w:p>
    <w:p>
      <w:pPr>
        <w:jc w:val="both"/>
      </w:pPr>
      <w:r>
        <w:t xml:space="preserve">  private final int defaultMaxPollRecords;</w:t>
      </w:r>
    </w:p>
    <w:p>
      <w:pPr>
        <w:jc w:val="both"/>
      </w:pPr>
      <w:r/>
    </w:p>
    <w:p>
      <w:pPr>
        <w:jc w:val="both"/>
      </w:pPr>
      <w:r>
        <w:t xml:space="preserve">  ProductionEarlybirdKafkaConsumersFactory(String kafkaPath, int defaultMaxPollRecords) {</w:t>
      </w:r>
    </w:p>
    <w:p>
      <w:pPr>
        <w:jc w:val="both"/>
      </w:pPr>
      <w:r>
        <w:t xml:space="preserve">    this.kafkaPath = kafkaPath;</w:t>
      </w:r>
    </w:p>
    <w:p>
      <w:pPr>
        <w:jc w:val="both"/>
      </w:pPr>
      <w:r>
        <w:t xml:space="preserve">    this.defaultMaxPollRecords = defaultMaxPollRecords;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kafka consumer with set maximum of records to be polled.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KafkaConsumer&lt;Long, ThriftVersionedEvents&gt; createKafkaConsumer(</w:t>
      </w:r>
    </w:p>
    <w:p>
      <w:pPr>
        <w:jc w:val="both"/>
      </w:pPr>
      <w:r>
        <w:t xml:space="preserve">      String clientID, int maxPollRecords) {</w:t>
      </w:r>
    </w:p>
    <w:p>
      <w:pPr>
        <w:jc w:val="both"/>
      </w:pPr>
      <w:r>
        <w:t xml:space="preserve">    return FinagleKafkaClientUtils.newKafkaConsumerForAssigning(</w:t>
      </w:r>
    </w:p>
    <w:p>
      <w:pPr>
        <w:jc w:val="both"/>
      </w:pPr>
      <w:r>
        <w:t xml:space="preserve">        kafkaPath,</w:t>
      </w:r>
    </w:p>
    <w:p>
      <w:pPr>
        <w:jc w:val="both"/>
      </w:pPr>
      <w:r>
        <w:t xml:space="preserve">        new CompactThriftDeserializer&lt;&gt;(ThriftVersionedEvents.class),</w:t>
      </w:r>
    </w:p>
    <w:p>
      <w:pPr>
        <w:jc w:val="both"/>
      </w:pPr>
      <w:r>
        <w:t xml:space="preserve">        clientID,</w:t>
      </w:r>
    </w:p>
    <w:p>
      <w:pPr>
        <w:jc w:val="both"/>
      </w:pPr>
      <w:r>
        <w:t xml:space="preserve">        maxPollRecords);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kafka consumer with default records to be polled.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KafkaConsumer&lt;Long, ThriftVersionedEvents&gt; createKafkaConsumer(String clientID) {</w:t>
      </w:r>
    </w:p>
    <w:p>
      <w:pPr>
        <w:jc w:val="both"/>
      </w:pPr>
      <w:r>
        <w:t xml:space="preserve">    return createKafkaConsumer(clientID, defaultMaxPollRecords);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