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com.twitter.search.earlybird.segment;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SegmentDataReaderSet provides an interface to create and manage the various</w:t>
      </w:r>
    </w:p>
    <w:p>
      <w:pPr>
        <w:jc w:val="both"/>
      </w:pPr>
      <w:r>
        <w:t xml:space="preserve"> * RecordReaders used to index Earlybird segments.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SegmentDataReaderSet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Instruct the document RecordReaders (i.e. document, geo, ... as appropriate) to read from this</w:t>
      </w:r>
    </w:p>
    <w:p>
      <w:pPr>
        <w:jc w:val="both"/>
      </w:pPr>
      <w:r>
        <w:t xml:space="preserve">   *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attachDocumentReaders(SegmentInfo segmentInfo)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Instruct the reader set to add segment to non-document RecordReaders (deletes, features, etc.)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attachUpdateReaders(SegmentInfo segmentInfo)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Mark a segment as "complete", denoting that we are done reading document records from it.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instructs the reader set to stop reading documents from the segment (if it hasn't</w:t>
      </w:r>
    </w:p>
    <w:p>
      <w:pPr>
        <w:jc w:val="both"/>
      </w:pPr>
      <w:r>
        <w:t xml:space="preserve">   * already), although for now geo-document  records can still be read.  Updates RecordReaders</w:t>
      </w:r>
    </w:p>
    <w:p>
      <w:pPr>
        <w:jc w:val="both"/>
      </w:pPr>
      <w:r>
        <w:t xml:space="preserve">   * (deletes, etc.) may continue to read entries for the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completeSegmentDocs(SegmentInfo segmentInfo);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instructs the reader set to stop reading updates for the Segment.  It</w:t>
      </w:r>
    </w:p>
    <w:p>
      <w:pPr>
        <w:jc w:val="both"/>
      </w:pPr>
      <w:r>
        <w:t xml:space="preserve">   * should remove the segment from all non-document RecordReaders (deletes, etc.)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stopSegmentUpdates(SegmentInfo segmentInfo);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Stops all RecordReaders and closes all resources.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stopAll();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all RecordReaders are 'caught up' with the data sources they</w:t>
      </w:r>
    </w:p>
    <w:p>
      <w:pPr>
        <w:jc w:val="both"/>
      </w:pPr>
      <w:r>
        <w:t xml:space="preserve">   * are reading from.  This might mean that the end of a file has been reached,</w:t>
      </w:r>
    </w:p>
    <w:p>
      <w:pPr>
        <w:jc w:val="both"/>
      </w:pPr>
      <w:r>
        <w:t xml:space="preserve">   * or that we are waiting/polling for new records from an append-only database.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allCaughtUp();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DocumentReader for the given segment that is not managed by this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RecordReader&lt;TweetDocument&gt; newDocumentReader(SegmentInfo segmentInfo) throws 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document reader for the current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RecordReader&lt;TweetDocument&gt; getDocumentReader();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combined update events reader for all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RecordReader&lt;ThriftVersionedEvents&gt; getUpdateEventsReader();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update events reader for the given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RecordReader&lt;ThriftVersionedEvents&gt; getUpdateEventsReaderForSegment(SegmentInfo segmentInfo);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offset in the update events stream for the given segment that this earlybird should</w:t>
      </w:r>
    </w:p>
    <w:p>
      <w:pPr>
        <w:jc w:val="both"/>
      </w:pPr>
      <w:r>
        <w:t xml:space="preserve">   * start indexing from.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Optional&lt;Long&gt; getUpdateEventsStreamOffsetForSegment(SegmentInfo segmentInfo);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