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java.util.concurrent.Callable;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public final class ActionLogger {</w:t>
      </w:r>
    </w:p>
    <w:p>
      <w:pPr>
        <w:jc w:val="both"/>
      </w:pPr>
      <w:r>
        <w:t xml:space="preserve">  private static final Logger LOG = LoggerFactory.getLogger(ActionLogger.class);</w:t>
      </w:r>
    </w:p>
    <w:p>
      <w:pPr>
        <w:jc w:val="both"/>
      </w:pPr>
      <w:r/>
    </w:p>
    <w:p>
      <w:pPr>
        <w:jc w:val="both"/>
      </w:pPr>
      <w:r>
        <w:t xml:space="preserve">  private ActionLogger()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a function, logging a message at the start and end, and the time it took.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T call(String message, Callable&lt;T&gt; fn) throws Exception {</w:t>
      </w:r>
    </w:p>
    <w:p>
      <w:pPr>
        <w:jc w:val="both"/>
      </w:pPr>
      <w:r>
        <w:t xml:space="preserve">    LOG.info("Action starting: '{}'.", message);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fn.call();</w:t>
      </w:r>
    </w:p>
    <w:p>
      <w:pPr>
        <w:jc w:val="both"/>
      </w:pPr>
      <w:r>
        <w:t xml:space="preserve">    } catch (Throwable e) {</w:t>
      </w:r>
    </w:p>
    <w:p>
      <w:pPr>
        <w:jc w:val="both"/>
      </w:pPr>
      <w:r>
        <w:t xml:space="preserve">      LOG.error("Action failed: '{}'.", message, e);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LOG.info("Action finished in {} '{}'.", stopwatch, 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a function, logging a message at the start and end, and the time it took.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run(String message, CheckedRunnable fn) throws Exception {</w:t>
      </w:r>
    </w:p>
    <w:p>
      <w:pPr>
        <w:jc w:val="both"/>
      </w:pPr>
      <w:r>
        <w:t xml:space="preserve">    call(message, () -&gt; {</w:t>
      </w:r>
    </w:p>
    <w:p>
      <w:pPr>
        <w:jc w:val="both"/>
      </w:pPr>
      <w:r>
        <w:t xml:space="preserve">      fn.run();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interface CheckedRunnable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 nullary function that throws checked exceptions.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run() throws Exception;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