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com.twitter.search.common.relevance.ranking.ActionChainManager;</w:t>
      </w:r>
    </w:p>
    <w:p>
      <w:pPr>
        <w:jc w:val="both"/>
      </w:pPr>
      <w:r>
        <w:t>import com.twitter.search.common.runtime.ActionChainDebugManager;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com.twitter.util.FutureEventListener;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Initialize request-scope state and clean them at the end.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InitializeFilter extends SimpleFilter&lt;EarlybirdRequest, EarlybirdResponse&gt; {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apply(EarlybirdRequest request,</w:t>
      </w:r>
    </w:p>
    <w:p>
      <w:pPr>
        <w:jc w:val="both"/>
      </w:pPr>
      <w:r>
        <w:t xml:space="preserve">                                         Service&lt;EarlybirdRequest, EarlybirdResponse&gt; service) {</w:t>
      </w:r>
    </w:p>
    <w:p>
      <w:pPr>
        <w:jc w:val="both"/>
      </w:pPr>
      <w:r>
        <w:t xml:space="preserve">    ActionChainDebugManager.update(new ActionChainManager(request.getDebugMode()), "EarlybirdRoot");</w:t>
      </w:r>
    </w:p>
    <w:p>
      <w:pPr>
        <w:jc w:val="both"/>
      </w:pPr>
      <w:r>
        <w:t xml:space="preserve">    return service.apply(request).addEventListener(new FutureEventListener&lt;EarlybirdResponse&gt;()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onSuccess(EarlybirdResponse response) {</w:t>
      </w:r>
    </w:p>
    <w:p>
      <w:pPr>
        <w:jc w:val="both"/>
      </w:pPr>
      <w:r>
        <w:t xml:space="preserve">        cleanup();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onFailure(Throwable cause) {</w:t>
      </w:r>
    </w:p>
    <w:p>
      <w:pPr>
        <w:jc w:val="both"/>
      </w:pPr>
      <w:r>
        <w:t xml:space="preserve">        cleanup();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cleanup() {</w:t>
      </w:r>
    </w:p>
    <w:p>
      <w:pPr>
        <w:jc w:val="both"/>
      </w:pPr>
      <w:r>
        <w:t xml:space="preserve">    ActionChainDebugManager.clearLocals();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