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com.twitter.finagle.Filter;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com.twitter.search.earlybird_root.mergers.EarlybirdResponseMerger;</w:t>
      </w:r>
    </w:p>
    <w:p>
      <w:pPr>
        <w:jc w:val="both"/>
      </w:pPr>
      <w:r>
        <w:t>import com.twitter.search.earlybird_root.mergers.TierResponseAccumulator;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used to merge results from multiple tiers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MultiTierResultsMergeFilter extends</w:t>
      </w:r>
    </w:p>
    <w:p>
      <w:pPr>
        <w:jc w:val="both"/>
      </w:pPr>
      <w:r>
        <w:t xml:space="preserve">    Filter&lt;EarlybirdRequestContext, EarlybirdResponse,</w:t>
      </w:r>
    </w:p>
    <w:p>
      <w:pPr>
        <w:jc w:val="both"/>
      </w:pPr>
      <w:r>
        <w:t xml:space="preserve">        EarlybirdRequestContext, List&lt;Future&lt;EarlybirdResponse&gt;&gt;&gt; {</w:t>
      </w:r>
    </w:p>
    <w:p>
      <w:pPr>
        <w:jc w:val="both"/>
      </w:pPr>
      <w:r/>
    </w:p>
    <w:p>
      <w:pPr>
        <w:jc w:val="both"/>
      </w:pPr>
      <w:r>
        <w:t xml:space="preserve">  private final EarlybirdFeatureSchemaMerger featureSchemaMerger;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MultiTierResultsMergeFilter(EarlybirdFeatureSchemaMerger featureSchemaMerger) {</w:t>
      </w:r>
    </w:p>
    <w:p>
      <w:pPr>
        <w:jc w:val="both"/>
      </w:pPr>
      <w:r>
        <w:t xml:space="preserve">    this.featureSchemaMerger = featureSchemaMerger;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final EarlybirdRequestContext request,</w:t>
      </w:r>
    </w:p>
    <w:p>
      <w:pPr>
        <w:jc w:val="both"/>
      </w:pPr>
      <w:r>
        <w:t xml:space="preserve">      Service&lt;EarlybirdRequestContext, List&lt;Future&lt;EarlybirdResponse&gt;&gt;&gt; service) {</w:t>
      </w:r>
    </w:p>
    <w:p>
      <w:pPr>
        <w:jc w:val="both"/>
      </w:pPr>
      <w:r>
        <w:t xml:space="preserve">    return service.apply(request).flatMap(Function.func(responses -&gt; merge(request, responses)));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Future&lt;EarlybirdResponse&gt; merge(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List&lt;Future&lt;EarlybirdResponse&gt;&gt; responses) {</w:t>
      </w:r>
    </w:p>
    <w:p>
      <w:pPr>
        <w:jc w:val="both"/>
      </w:pPr>
      <w:r/>
    </w:p>
    <w:p>
      <w:pPr>
        <w:jc w:val="both"/>
      </w:pPr>
      <w:r>
        <w:t xml:space="preserve">    // For multi-tier response merging, the number of partitions do not have meaning because</w:t>
      </w:r>
    </w:p>
    <w:p>
      <w:pPr>
        <w:jc w:val="both"/>
      </w:pPr>
      <w:r>
        <w:t xml:space="preserve">    // the response is not uniformly partitioned anymore.  We pass Integer.MAX_VALUE for stats</w:t>
      </w:r>
    </w:p>
    <w:p>
      <w:pPr>
        <w:jc w:val="both"/>
      </w:pPr>
      <w:r>
        <w:t xml:space="preserve">    // counting purpose.</w:t>
      </w:r>
    </w:p>
    <w:p>
      <w:pPr>
        <w:jc w:val="both"/>
      </w:pPr>
      <w:r>
        <w:t xml:space="preserve">    EarlybirdResponseMerger merger = EarlybirdResponseMerger.getResponseMerger(</w:t>
      </w:r>
    </w:p>
    <w:p>
      <w:pPr>
        <w:jc w:val="both"/>
      </w:pPr>
      <w:r>
        <w:t xml:space="preserve">        requestContext,</w:t>
      </w:r>
    </w:p>
    <w:p>
      <w:pPr>
        <w:jc w:val="both"/>
      </w:pPr>
      <w:r>
        <w:t xml:space="preserve">        responses,</w:t>
      </w:r>
    </w:p>
    <w:p>
      <w:pPr>
        <w:jc w:val="both"/>
      </w:pPr>
      <w:r>
        <w:t xml:space="preserve">        new TierResponseAccumulator(),</w:t>
      </w:r>
    </w:p>
    <w:p>
      <w:pPr>
        <w:jc w:val="both"/>
      </w:pPr>
      <w:r>
        <w:t xml:space="preserve">        EarlybirdCluster.FULL_ARCHIVE,</w:t>
      </w:r>
    </w:p>
    <w:p>
      <w:pPr>
        <w:jc w:val="both"/>
      </w:pPr>
      <w:r>
        <w:t xml:space="preserve">        featureSchemaMerger,</w:t>
      </w:r>
    </w:p>
    <w:p>
      <w:pPr>
        <w:jc w:val="both"/>
      </w:pPr>
      <w:r>
        <w:t xml:space="preserve">        Integer.MAX_VALUE);</w:t>
      </w:r>
    </w:p>
    <w:p>
      <w:pPr>
        <w:jc w:val="both"/>
      </w:pPr>
      <w:r>
        <w:t xml:space="preserve">    return merger.merge();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