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com.twitter.search.earlybird_root.common;</w:t>
      </w:r>
    </w:p>
    <w:p>
      <w:pPr>
        <w:jc w:val="both"/>
      </w:pPr>
      <w:r/>
    </w:p>
    <w:p>
      <w:pPr>
        <w:jc w:val="both"/>
      </w:pPr>
      <w:r>
        <w:t>public class ClientErrorException extends RuntimeException {</w:t>
      </w:r>
    </w:p>
    <w:p>
      <w:pPr>
        <w:jc w:val="both"/>
      </w:pPr>
      <w:r/>
    </w:p>
    <w:p>
      <w:pPr>
        <w:jc w:val="both"/>
      </w:pPr>
      <w:r>
        <w:t xml:space="preserve">  public ClientErrorException()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ClientErrorException(String message) {</w:t>
      </w:r>
    </w:p>
    <w:p>
      <w:pPr>
        <w:jc w:val="both"/>
      </w:pPr>
      <w:r>
        <w:t xml:space="preserve">    super(message);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ClientErrorException(String message, Throwable cause) {</w:t>
      </w:r>
    </w:p>
    <w:p>
      <w:pPr>
        <w:jc w:val="both"/>
      </w:pPr>
      <w:r>
        <w:t xml:space="preserve">    super(message, cause);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ClientErrorException(Throwable cause) {</w:t>
      </w:r>
    </w:p>
    <w:p>
      <w:pPr>
        <w:jc w:val="both"/>
      </w:pPr>
      <w:r>
        <w:t xml:space="preserve">    super(cause);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ClientErrorException(String message, Throwable cause,</w:t>
      </w:r>
    </w:p>
    <w:p>
      <w:pPr>
        <w:jc w:val="both"/>
      </w:pPr>
      <w:r>
        <w:t xml:space="preserve">                              boolean enableSuppression, boolean writableStackTrace) {</w:t>
      </w:r>
    </w:p>
    <w:p>
      <w:pPr>
        <w:jc w:val="both"/>
      </w:pPr>
      <w:r>
        <w:t xml:space="preserve">    super(message, cause, enableSuppression, writableStackTrace);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