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com.twitter.search.earlybird_root.common;</w:t>
      </w:r>
    </w:p>
    <w:p>
      <w:pPr>
        <w:jc w:val="both"/>
      </w:pPr>
      <w:r/>
    </w:p>
    <w:p>
      <w:pPr>
        <w:jc w:val="both"/>
      </w:pPr>
      <w:r>
        <w:t>import javax.annotation.Nonnull;</w:t>
      </w:r>
    </w:p>
    <w:p>
      <w:pPr>
        <w:jc w:val="both"/>
      </w:pPr>
      <w:r/>
    </w:p>
    <w:p>
      <w:pPr>
        <w:jc w:val="both"/>
      </w:pPr>
      <w:r>
        <w:t>import com.twitter.search.common.constants.thriftjava.ThriftQuerySource;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com.twitter.search.earlybird.thrift.ThriftSearchRankingMode;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Earlybird roots distinguish these types of requests and treat them differently.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enum EarlybirdRequestType {</w:t>
      </w:r>
    </w:p>
    <w:p>
      <w:pPr>
        <w:jc w:val="both"/>
      </w:pPr>
      <w:r>
        <w:t xml:space="preserve">  FACETS,</w:t>
      </w:r>
    </w:p>
    <w:p>
      <w:pPr>
        <w:jc w:val="both"/>
      </w:pPr>
      <w:r>
        <w:t xml:space="preserve">  RECENCY,</w:t>
      </w:r>
    </w:p>
    <w:p>
      <w:pPr>
        <w:jc w:val="both"/>
      </w:pPr>
      <w:r>
        <w:t xml:space="preserve">  RELEVANCE,</w:t>
      </w:r>
    </w:p>
    <w:p>
      <w:pPr>
        <w:jc w:val="both"/>
      </w:pPr>
      <w:r>
        <w:t xml:space="preserve">  STRICT_RECENCY,</w:t>
      </w:r>
    </w:p>
    <w:p>
      <w:pPr>
        <w:jc w:val="both"/>
      </w:pPr>
      <w:r>
        <w:t xml:space="preserve">  TERM_STATS,</w:t>
      </w:r>
    </w:p>
    <w:p>
      <w:pPr>
        <w:jc w:val="both"/>
      </w:pPr>
      <w:r>
        <w:t xml:space="preserve">  TOP_TWEETS;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type of the given requests.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@Nonnull</w:t>
      </w:r>
    </w:p>
    <w:p>
      <w:pPr>
        <w:jc w:val="both"/>
      </w:pPr>
      <w:r>
        <w:t xml:space="preserve">  public static EarlybirdRequestType of(EarlybirdRequest request) {</w:t>
      </w:r>
    </w:p>
    <w:p>
      <w:pPr>
        <w:jc w:val="both"/>
      </w:pPr>
      <w:r>
        <w:t xml:space="preserve">    if (request.isSetFacetRequest()) {</w:t>
      </w:r>
    </w:p>
    <w:p>
      <w:pPr>
        <w:jc w:val="both"/>
      </w:pPr>
      <w:r>
        <w:t xml:space="preserve">      return FACETS;</w:t>
      </w:r>
    </w:p>
    <w:p>
      <w:pPr>
        <w:jc w:val="both"/>
      </w:pPr>
      <w:r>
        <w:t xml:space="preserve">    } else if (request.isSetTermStatisticsRequest()) {</w:t>
      </w:r>
    </w:p>
    <w:p>
      <w:pPr>
        <w:jc w:val="both"/>
      </w:pPr>
      <w:r>
        <w:t xml:space="preserve">      return TERM_STATS;</w:t>
      </w:r>
    </w:p>
    <w:p>
      <w:pPr>
        <w:jc w:val="both"/>
      </w:pPr>
      <w:r>
        <w:t xml:space="preserve">    } else if (request.isSetSearchQuery() &amp;&amp; request.getSearchQuery().isSetRankingMode()) {</w:t>
      </w:r>
    </w:p>
    <w:p>
      <w:pPr>
        <w:jc w:val="both"/>
      </w:pPr>
      <w:r>
        <w:t xml:space="preserve">      ThriftSearchRankingMode rankingMode = request.getSearchQuery().getRankingMode();</w:t>
      </w:r>
    </w:p>
    <w:p>
      <w:pPr>
        <w:jc w:val="both"/>
      </w:pPr>
      <w:r>
        <w:t xml:space="preserve">      switch (rankingMode) {</w:t>
      </w:r>
    </w:p>
    <w:p>
      <w:pPr>
        <w:jc w:val="both"/>
      </w:pPr>
      <w:r>
        <w:t xml:space="preserve">        case RECENCY:</w:t>
      </w:r>
    </w:p>
    <w:p>
      <w:pPr>
        <w:jc w:val="both"/>
      </w:pPr>
      <w:r>
        <w:t xml:space="preserve">          if (shouldUseStrictRecency(request)) {</w:t>
      </w:r>
    </w:p>
    <w:p>
      <w:pPr>
        <w:jc w:val="both"/>
      </w:pPr>
      <w:r>
        <w:t xml:space="preserve">            return STRICT_RECENCY;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return RECENCY;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RELEVANCE:</w:t>
      </w:r>
    </w:p>
    <w:p>
      <w:pPr>
        <w:jc w:val="both"/>
      </w:pPr>
      <w:r>
        <w:t xml:space="preserve">          return RELEVANCE;</w:t>
      </w:r>
    </w:p>
    <w:p>
      <w:pPr>
        <w:jc w:val="both"/>
      </w:pPr>
      <w:r>
        <w:t xml:space="preserve">        case TOPTWEETS:</w:t>
      </w:r>
    </w:p>
    <w:p>
      <w:pPr>
        <w:jc w:val="both"/>
      </w:pPr>
      <w:r>
        <w:t xml:space="preserve">          return TOP_TWEETS;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throw new IllegalArgumentException();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throw new UnsupportedOperationException();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shouldUseStrictRecency(EarlybirdRequest request) {</w:t>
      </w:r>
    </w:p>
    <w:p>
      <w:pPr>
        <w:jc w:val="both"/>
      </w:pPr>
      <w:r>
        <w:t xml:space="preserve">    // For now, we decide to do strict merging solely based on the QuerySource, and only for GNIP.</w:t>
      </w:r>
    </w:p>
    <w:p>
      <w:pPr>
        <w:jc w:val="both"/>
      </w:pPr>
      <w:r>
        <w:t xml:space="preserve">    return request.isSetQuerySource() &amp;&amp; request.getQuerySource() == ThriftQuerySource.GNIP;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String normalizedName;</w:t>
      </w:r>
    </w:p>
    <w:p>
      <w:pPr>
        <w:jc w:val="both"/>
      </w:pPr>
      <w:r/>
    </w:p>
    <w:p>
      <w:pPr>
        <w:jc w:val="both"/>
      </w:pPr>
      <w:r>
        <w:t xml:space="preserve">  EarlybirdRequestType() {</w:t>
      </w:r>
    </w:p>
    <w:p>
      <w:pPr>
        <w:jc w:val="both"/>
      </w:pPr>
      <w:r>
        <w:t xml:space="preserve">    this.normalizedName = name().toLowerCase();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"normalized" name of this request type, that can be used for stat and decider</w:t>
      </w:r>
    </w:p>
    <w:p>
      <w:pPr>
        <w:jc w:val="both"/>
      </w:pPr>
      <w:r>
        <w:t xml:space="preserve">   * names.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getNormalizedName() {</w:t>
      </w:r>
    </w:p>
    <w:p>
      <w:pPr>
        <w:jc w:val="both"/>
      </w:pPr>
      <w:r>
        <w:t xml:space="preserve">    return normalizedName;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