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com.twitter.search.earlybird_root.quota;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java.io.InputStream;</w:t>
      </w:r>
    </w:p>
    <w:p>
      <w:pPr>
        <w:jc w:val="both"/>
      </w:pPr>
      <w:r>
        <w:t>import java.nio.charset.StandardCharsets;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java.util.concurrent.ScheduledExecutorService;</w:t>
      </w:r>
    </w:p>
    <w:p>
      <w:pPr>
        <w:jc w:val="both"/>
      </w:pPr>
      <w:r>
        <w:t>import java.util.concurrent.atomic.AtomicReference;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org.apache.commons.io.IOUtils;</w:t>
      </w:r>
    </w:p>
    <w:p>
      <w:pPr>
        <w:jc w:val="both"/>
      </w:pPr>
      <w:r>
        <w:t>import org.json.JSONException;</w:t>
      </w:r>
    </w:p>
    <w:p>
      <w:pPr>
        <w:jc w:val="both"/>
      </w:pPr>
      <w:r>
        <w:t>import org.json.JSONObject;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com.twitter.search.common.util.io.periodic.PeriodicFileLoader;</w:t>
      </w:r>
    </w:p>
    <w:p>
      <w:pPr>
        <w:jc w:val="both"/>
      </w:pPr>
      <w:r>
        <w:t>import com.twitter.search.common.util.json.JSONParsingUtil;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Periodically loads a json serialized map that contains the quota information indexed by</w:t>
      </w:r>
    </w:p>
    <w:p>
      <w:pPr>
        <w:jc w:val="both"/>
      </w:pPr>
      <w:r>
        <w:t xml:space="preserve"> * client id.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Each json object from the map is required to have an int property that represents a client's quota.</w:t>
      </w:r>
    </w:p>
    <w:p>
      <w:pPr>
        <w:jc w:val="both"/>
      </w:pPr>
      <w:r>
        <w:t xml:space="preserve"> * The key for the quota property is passed to this class.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Optionally it can have a &lt;b&gt;should_enforce&lt;/b&gt; property of type boolean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this two properties are not present an exception will be thrown.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ConfigBasedQuotaConfig extends PeriodicFileLoader {</w:t>
      </w:r>
    </w:p>
    <w:p>
      <w:pPr>
        <w:jc w:val="both"/>
      </w:pPr>
      <w:r>
        <w:t xml:space="preserve">  private static final String UNSET_EMAIL = "unset";</w:t>
      </w:r>
    </w:p>
    <w:p>
      <w:pPr>
        <w:jc w:val="both"/>
      </w:pPr>
      <w:r/>
    </w:p>
    <w:p>
      <w:pPr>
        <w:jc w:val="both"/>
      </w:pPr>
      <w:r>
        <w:t xml:space="preserve">  private static final String PER_CLIENT_QUOTA_GAUGE_NAME_PATTERN =</w:t>
      </w:r>
    </w:p>
    <w:p>
      <w:pPr>
        <w:jc w:val="both"/>
      </w:pPr>
      <w:r>
        <w:t xml:space="preserve">      "config_based_quota_for_client_id_%s";</w:t>
      </w:r>
    </w:p>
    <w:p>
      <w:pPr>
        <w:jc w:val="both"/>
      </w:pPr>
      <w:r>
        <w:t xml:space="preserve">  private static final String PER_EMAIL_QUOTA_GAUGE_NAME_PATTERN =</w:t>
      </w:r>
    </w:p>
    <w:p>
      <w:pPr>
        <w:jc w:val="both"/>
      </w:pPr>
      <w:r>
        <w:t xml:space="preserve">      "config_based_quota_for_email_%s";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SearchLongGauge TOTAL_QUOTA =</w:t>
      </w:r>
    </w:p>
    <w:p>
      <w:pPr>
        <w:jc w:val="both"/>
      </w:pPr>
      <w:r>
        <w:t xml:space="preserve">     SearchLongGauge.export("total_config_based_quota");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SearchLongGauge ENTRIES_COUNT =</w:t>
      </w:r>
    </w:p>
    <w:p>
      <w:pPr>
        <w:jc w:val="both"/>
      </w:pPr>
      <w:r>
        <w:t xml:space="preserve">      SearchLongGauge.export("config_repo_quota_config_entries_count");</w:t>
      </w:r>
    </w:p>
    <w:p>
      <w:pPr>
        <w:jc w:val="both"/>
      </w:pPr>
      <w:r/>
    </w:p>
    <w:p>
      <w:pPr>
        <w:jc w:val="both"/>
      </w:pPr>
      <w:r>
        <w:t xml:space="preserve">  private final AtomicReference&lt;ImmutableMap&lt;String, QuotaInfo&gt;&gt; clientQuotas =</w:t>
      </w:r>
    </w:p>
    <w:p>
      <w:pPr>
        <w:jc w:val="both"/>
      </w:pPr>
      <w:r>
        <w:t xml:space="preserve">    new AtomicReference&lt;&gt;();</w:t>
      </w:r>
    </w:p>
    <w:p>
      <w:pPr>
        <w:jc w:val="both"/>
      </w:pPr>
      <w:r/>
    </w:p>
    <w:p>
      <w:pPr>
        <w:jc w:val="both"/>
      </w:pPr>
      <w:r>
        <w:t xml:space="preserve">  private String clientQuotaKey;</w:t>
      </w:r>
    </w:p>
    <w:p>
      <w:pPr>
        <w:jc w:val="both"/>
      </w:pPr>
      <w:r>
        <w:t xml:space="preserve">  private boolean requireQuotaConfigForClients;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the object that manages loads the config from: quotaConfigPath. It periodically</w:t>
      </w:r>
    </w:p>
    <w:p>
      <w:pPr>
        <w:jc w:val="both"/>
      </w:pPr>
      <w:r>
        <w:t xml:space="preserve">   * reloads the config file using the given executor service.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quotaConfigPath Path to configuration file.</w:t>
      </w:r>
    </w:p>
    <w:p>
      <w:pPr>
        <w:jc w:val="both"/>
      </w:pPr>
      <w:r>
        <w:t xml:space="preserve">   * @param executorService ScheduledExecutorService to be used for periodically reloading the file.</w:t>
      </w:r>
    </w:p>
    <w:p>
      <w:pPr>
        <w:jc w:val="both"/>
      </w:pPr>
      <w:r>
        <w:t xml:space="preserve">   * @param clientQuotaKey The key that will be used to extract client quotas.</w:t>
      </w:r>
    </w:p>
    <w:p>
      <w:pPr>
        <w:jc w:val="both"/>
      </w:pPr>
      <w:r>
        <w:t xml:space="preserve">   * @param requireQuotaConfigForClients Determines whether a client can be skipped</w:t>
      </w:r>
    </w:p>
    <w:p>
      <w:pPr>
        <w:jc w:val="both"/>
      </w:pPr>
      <w:r>
        <w:t xml:space="preserve">   * if the associated object is missing the quota key</w:t>
      </w:r>
    </w:p>
    <w:p>
      <w:pPr>
        <w:jc w:val="both"/>
      </w:pPr>
      <w:r>
        <w:t xml:space="preserve">   * (ie a client that is a SuperRoot client but the current service is Archive)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ConfigBasedQuotaConfig newConfigBasedQuotaConfig(</w:t>
      </w:r>
    </w:p>
    <w:p>
      <w:pPr>
        <w:jc w:val="both"/>
      </w:pPr>
      <w:r>
        <w:t xml:space="preserve">      String quotaConfigPath,</w:t>
      </w:r>
    </w:p>
    <w:p>
      <w:pPr>
        <w:jc w:val="both"/>
      </w:pPr>
      <w:r>
        <w:t xml:space="preserve">      String clientQuotaKey,</w:t>
      </w:r>
    </w:p>
    <w:p>
      <w:pPr>
        <w:jc w:val="both"/>
      </w:pPr>
      <w:r>
        <w:t xml:space="preserve">      boolean requireQuotaConfigForClients,</w:t>
      </w:r>
    </w:p>
    <w:p>
      <w:pPr>
        <w:jc w:val="both"/>
      </w:pPr>
      <w:r>
        <w:t xml:space="preserve">      ScheduledExecutorService executorService,</w:t>
      </w:r>
    </w:p>
    <w:p>
      <w:pPr>
        <w:jc w:val="both"/>
      </w:pPr>
      <w:r>
        <w:t xml:space="preserve">      Clock clock</w:t>
      </w:r>
    </w:p>
    <w:p>
      <w:pPr>
        <w:jc w:val="both"/>
      </w:pPr>
      <w:r>
        <w:t xml:space="preserve">  ) throws Exception {</w:t>
      </w:r>
    </w:p>
    <w:p>
      <w:pPr>
        <w:jc w:val="both"/>
      </w:pPr>
      <w:r>
        <w:t xml:space="preserve">    ConfigBasedQuotaConfig configLoader = new ConfigBasedQuotaConfig(</w:t>
      </w:r>
    </w:p>
    <w:p>
      <w:pPr>
        <w:jc w:val="both"/>
      </w:pPr>
      <w:r>
        <w:t xml:space="preserve">        quotaConfigPath,</w:t>
      </w:r>
    </w:p>
    <w:p>
      <w:pPr>
        <w:jc w:val="both"/>
      </w:pPr>
      <w:r>
        <w:t xml:space="preserve">        clientQuotaKey,</w:t>
      </w:r>
    </w:p>
    <w:p>
      <w:pPr>
        <w:jc w:val="both"/>
      </w:pPr>
      <w:r>
        <w:t xml:space="preserve">        requireQuotaConfigForClients,</w:t>
      </w:r>
    </w:p>
    <w:p>
      <w:pPr>
        <w:jc w:val="both"/>
      </w:pPr>
      <w:r>
        <w:t xml:space="preserve">        executorService,</w:t>
      </w:r>
    </w:p>
    <w:p>
      <w:pPr>
        <w:jc w:val="both"/>
      </w:pPr>
      <w:r>
        <w:t xml:space="preserve">        clock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configLoader.init();</w:t>
      </w:r>
    </w:p>
    <w:p>
      <w:pPr>
        <w:jc w:val="both"/>
      </w:pPr>
      <w:r>
        <w:t xml:space="preserve">    return configLoader;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ConfigBasedQuotaConfig(</w:t>
      </w:r>
    </w:p>
    <w:p>
      <w:pPr>
        <w:jc w:val="both"/>
      </w:pPr>
      <w:r>
        <w:t xml:space="preserve">      String quotaConfigPath,</w:t>
      </w:r>
    </w:p>
    <w:p>
      <w:pPr>
        <w:jc w:val="both"/>
      </w:pPr>
      <w:r>
        <w:t xml:space="preserve">      String clientQuotaKey,</w:t>
      </w:r>
    </w:p>
    <w:p>
      <w:pPr>
        <w:jc w:val="both"/>
      </w:pPr>
      <w:r>
        <w:t xml:space="preserve">      boolean requireQuotaConfigForClients,</w:t>
      </w:r>
    </w:p>
    <w:p>
      <w:pPr>
        <w:jc w:val="both"/>
      </w:pPr>
      <w:r>
        <w:t xml:space="preserve">      ScheduledExecutorService executorService,</w:t>
      </w:r>
    </w:p>
    <w:p>
      <w:pPr>
        <w:jc w:val="both"/>
      </w:pPr>
      <w:r>
        <w:t xml:space="preserve">      Clock clock</w:t>
      </w:r>
    </w:p>
    <w:p>
      <w:pPr>
        <w:jc w:val="both"/>
      </w:pPr>
      <w:r>
        <w:t xml:space="preserve">  ) throws Exception {</w:t>
      </w:r>
    </w:p>
    <w:p>
      <w:pPr>
        <w:jc w:val="both"/>
      </w:pPr>
      <w:r>
        <w:t xml:space="preserve">    super("quotaConfig", quotaConfigPath, executorService, clock);</w:t>
      </w:r>
    </w:p>
    <w:p>
      <w:pPr>
        <w:jc w:val="both"/>
      </w:pPr>
      <w:r>
        <w:t xml:space="preserve">    this.clientQuotaKey = clientQuotaKey;</w:t>
      </w:r>
    </w:p>
    <w:p>
      <w:pPr>
        <w:jc w:val="both"/>
      </w:pPr>
      <w:r>
        <w:t xml:space="preserve">    this.requireQuotaConfigForClients = requireQuotaConfigForClients;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quota information for a specific client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Optional&lt;QuotaInfo&gt; getQuotaForClient(String clientId) {</w:t>
      </w:r>
    </w:p>
    <w:p>
      <w:pPr>
        <w:jc w:val="both"/>
      </w:pPr>
      <w:r>
        <w:t xml:space="preserve">    return Optional.ofNullable(clientQuotas.get().get(clientId));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the json format and store it in a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accept(InputStream fileStream) throws JSONException, IOException {</w:t>
      </w:r>
    </w:p>
    <w:p>
      <w:pPr>
        <w:jc w:val="both"/>
      </w:pPr>
      <w:r>
        <w:t xml:space="preserve">    String fileContents = IOUtils.toString(fileStream, StandardCharsets.UTF_8);</w:t>
      </w:r>
    </w:p>
    <w:p>
      <w:pPr>
        <w:jc w:val="both"/>
      </w:pPr>
      <w:r>
        <w:t xml:space="preserve">    JSONObject quotaConfig = new JSONObject(JSONParsingUtil.stripComments(fileContents));</w:t>
      </w:r>
    </w:p>
    <w:p>
      <w:pPr>
        <w:jc w:val="both"/>
      </w:pPr>
      <w:r/>
    </w:p>
    <w:p>
      <w:pPr>
        <w:jc w:val="both"/>
      </w:pPr>
      <w:r>
        <w:t xml:space="preserve">    Map&lt;String, Integer&gt; perEmailQuotas = Maps.newHashMap();</w:t>
      </w:r>
    </w:p>
    <w:p>
      <w:pPr>
        <w:jc w:val="both"/>
      </w:pPr>
      <w:r>
        <w:t xml:space="preserve">    ImmutableMap.Builder&lt;String, QuotaInfo&gt; quotasBuilder = new ImmutableMap.Builder&lt;&gt;();</w:t>
      </w:r>
    </w:p>
    <w:p>
      <w:pPr>
        <w:jc w:val="both"/>
      </w:pPr>
      <w:r>
        <w:t xml:space="preserve">    Iterator&lt;String&gt; clientIds = quotaConfig.keys();</w:t>
      </w:r>
    </w:p>
    <w:p>
      <w:pPr>
        <w:jc w:val="both"/>
      </w:pPr>
      <w:r/>
    </w:p>
    <w:p>
      <w:pPr>
        <w:jc w:val="both"/>
      </w:pPr>
      <w:r>
        <w:t xml:space="preserve">    long totalQuota = 0;</w:t>
      </w:r>
    </w:p>
    <w:p>
      <w:pPr>
        <w:jc w:val="both"/>
      </w:pPr>
      <w:r>
        <w:t xml:space="preserve">    while (clientIds.hasNext()) {</w:t>
      </w:r>
    </w:p>
    <w:p>
      <w:pPr>
        <w:jc w:val="both"/>
      </w:pPr>
      <w:r>
        <w:t xml:space="preserve">      String clientId = clientIds.next();</w:t>
      </w:r>
    </w:p>
    <w:p>
      <w:pPr>
        <w:jc w:val="both"/>
      </w:pPr>
      <w:r>
        <w:t xml:space="preserve">      JSONObject clientQuota = quotaConfig.getJSONObject(clientId);</w:t>
      </w:r>
    </w:p>
    <w:p>
      <w:pPr>
        <w:jc w:val="both"/>
      </w:pPr>
      <w:r/>
    </w:p>
    <w:p>
      <w:pPr>
        <w:jc w:val="both"/>
      </w:pPr>
      <w:r>
        <w:t xml:space="preserve">      // Skip clients that don't send requests to this service.</w:t>
      </w:r>
    </w:p>
    <w:p>
      <w:pPr>
        <w:jc w:val="both"/>
      </w:pPr>
      <w:r>
        <w:t xml:space="preserve">      // (ie some SuperRoot clients are not Archive clients)</w:t>
      </w:r>
    </w:p>
    <w:p>
      <w:pPr>
        <w:jc w:val="both"/>
      </w:pPr>
      <w:r>
        <w:t xml:space="preserve">      if (!requireQuotaConfigForClients &amp;&amp; !clientQuota.has(clientQuotaKey))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int quotaValue = clientQuota.getInt(clientQuotaKey);</w:t>
      </w:r>
    </w:p>
    <w:p>
      <w:pPr>
        <w:jc w:val="both"/>
      </w:pPr>
      <w:r>
        <w:t xml:space="preserve">      boolean shouldEnforce = clientQuota.optBoolean("should_enforce", false);</w:t>
      </w:r>
    </w:p>
    <w:p>
      <w:pPr>
        <w:jc w:val="both"/>
      </w:pPr>
      <w:r>
        <w:t xml:space="preserve">      String tierValue = clientQuota.optString("tier", QuotaInfo.DEFAULT_TIER_VALUE);</w:t>
      </w:r>
    </w:p>
    <w:p>
      <w:pPr>
        <w:jc w:val="both"/>
      </w:pPr>
      <w:r>
        <w:t xml:space="preserve">      boolean archiveAccess = clientQuota.optBoolean("archive_access",</w:t>
      </w:r>
    </w:p>
    <w:p>
      <w:pPr>
        <w:jc w:val="both"/>
      </w:pPr>
      <w:r>
        <w:t xml:space="preserve">          QuotaInfo.DEFAULT_ARCHIVE_ACCESS_VALUE);</w:t>
      </w:r>
    </w:p>
    <w:p>
      <w:pPr>
        <w:jc w:val="both"/>
      </w:pPr>
      <w:r>
        <w:t xml:space="preserve">      String email = clientQuota.optString("email", UNSET_EMAIL);</w:t>
      </w:r>
    </w:p>
    <w:p>
      <w:pPr>
        <w:jc w:val="both"/>
      </w:pPr>
      <w:r/>
    </w:p>
    <w:p>
      <w:pPr>
        <w:jc w:val="both"/>
      </w:pPr>
      <w:r>
        <w:t xml:space="preserve">      quotasBuilder.put(</w:t>
      </w:r>
    </w:p>
    <w:p>
      <w:pPr>
        <w:jc w:val="both"/>
      </w:pPr>
      <w:r>
        <w:t xml:space="preserve">          clientId,</w:t>
      </w:r>
    </w:p>
    <w:p>
      <w:pPr>
        <w:jc w:val="both"/>
      </w:pPr>
      <w:r>
        <w:t xml:space="preserve">          new QuotaInfo(clientId, email, quotaValue, shouldEnforce, tierValue, archiveAccess));</w:t>
      </w:r>
    </w:p>
    <w:p>
      <w:pPr>
        <w:jc w:val="both"/>
      </w:pPr>
      <w:r/>
    </w:p>
    <w:p>
      <w:pPr>
        <w:jc w:val="both"/>
      </w:pPr>
      <w:r>
        <w:t xml:space="preserve">      SearchLongGauge perClientQuota = SearchLongGauge.export(</w:t>
      </w:r>
    </w:p>
    <w:p>
      <w:pPr>
        <w:jc w:val="both"/>
      </w:pPr>
      <w:r>
        <w:t xml:space="preserve">          String.format(PER_CLIENT_QUOTA_GAUGE_NAME_PATTERN, clientId));</w:t>
      </w:r>
    </w:p>
    <w:p>
      <w:pPr>
        <w:jc w:val="both"/>
      </w:pPr>
      <w:r>
        <w:t xml:space="preserve">      perClientQuota.set(quotaValue);</w:t>
      </w:r>
    </w:p>
    <w:p>
      <w:pPr>
        <w:jc w:val="both"/>
      </w:pPr>
      <w:r>
        <w:t xml:space="preserve">      totalQuota += quotaValue;</w:t>
      </w:r>
    </w:p>
    <w:p>
      <w:pPr>
        <w:jc w:val="both"/>
      </w:pPr>
      <w:r/>
    </w:p>
    <w:p>
      <w:pPr>
        <w:jc w:val="both"/>
      </w:pPr>
      <w:r>
        <w:t xml:space="preserve">      Integer emailQuota = perEmailQuotas.get(email);</w:t>
      </w:r>
    </w:p>
    <w:p>
      <w:pPr>
        <w:jc w:val="both"/>
      </w:pPr>
      <w:r>
        <w:t xml:space="preserve">      if (emailQuota == null) {</w:t>
      </w:r>
    </w:p>
    <w:p>
      <w:pPr>
        <w:jc w:val="both"/>
      </w:pPr>
      <w:r>
        <w:t xml:space="preserve">        emailQuota = 0;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perEmailQuotas.put(email, emailQuota + quotaValue);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clientQuotas.set(quotasBuilder.build());</w:t>
      </w:r>
    </w:p>
    <w:p>
      <w:pPr>
        <w:jc w:val="both"/>
      </w:pPr>
      <w:r>
        <w:t xml:space="preserve">    TOTAL_QUOTA.set(totalQuota);</w:t>
      </w:r>
    </w:p>
    <w:p>
      <w:pPr>
        <w:jc w:val="both"/>
      </w:pPr>
      <w:r>
        <w:t xml:space="preserve">    ENTRIES_COUNT.set(clientQuotas.get().size());</w:t>
      </w:r>
    </w:p>
    <w:p>
      <w:pPr>
        <w:jc w:val="both"/>
      </w:pPr>
      <w:r/>
    </w:p>
    <w:p>
      <w:pPr>
        <w:jc w:val="both"/>
      </w:pPr>
      <w:r>
        <w:t xml:space="preserve">    for (String email : perEmailQuotas.keySet()) {</w:t>
      </w:r>
    </w:p>
    <w:p>
      <w:pPr>
        <w:jc w:val="both"/>
      </w:pPr>
      <w:r>
        <w:t xml:space="preserve">      SearchLongGauge.export(String.format(PER_EMAIL_QUOTA_GAUGE_NAME_PATTERN, email)).set(</w:t>
      </w:r>
    </w:p>
    <w:p>
      <w:pPr>
        <w:jc w:val="both"/>
      </w:pPr>
      <w:r>
        <w:t xml:space="preserve">          perEmailQuotas.get(email));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